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7" w:rsidRPr="003E680F" w:rsidRDefault="00B561DC" w:rsidP="003E680F">
      <w:pPr>
        <w:jc w:val="center"/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>Этапы реализации проекта «Создание новой модели медицинской организации, оказывающей первичную медико-санитарную помощь»</w:t>
      </w:r>
    </w:p>
    <w:p w:rsidR="002F10BD" w:rsidRPr="00CE7B77" w:rsidRDefault="002F10BD" w:rsidP="00CE7B77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CE7B77">
        <w:rPr>
          <w:rFonts w:ascii="Century Gothic" w:hAnsi="Century Gothic"/>
          <w:b/>
          <w:sz w:val="20"/>
        </w:rPr>
        <w:t>Подходы для определения направлений проекта:</w:t>
      </w:r>
    </w:p>
    <w:p w:rsidR="002F10BD" w:rsidRPr="00F22DF7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>1.</w:t>
      </w:r>
      <w:r w:rsidRPr="00F22DF7">
        <w:rPr>
          <w:rFonts w:ascii="Century Gothic" w:hAnsi="Century Gothic"/>
          <w:sz w:val="20"/>
        </w:rPr>
        <w:tab/>
        <w:t>Принять решение после открытого обсуждения на общем собрании администрации МО и владельцев процессов;</w:t>
      </w:r>
    </w:p>
    <w:p w:rsidR="002F10BD" w:rsidRPr="00F22DF7" w:rsidRDefault="002F10BD" w:rsidP="002F10BD">
      <w:pPr>
        <w:rPr>
          <w:rFonts w:ascii="Century Gothic" w:hAnsi="Century Gothic"/>
          <w:sz w:val="20"/>
          <w:u w:val="single"/>
        </w:rPr>
      </w:pPr>
      <w:r w:rsidRPr="00F22DF7">
        <w:rPr>
          <w:rFonts w:ascii="Century Gothic" w:hAnsi="Century Gothic"/>
          <w:sz w:val="20"/>
        </w:rPr>
        <w:t>2.</w:t>
      </w:r>
      <w:r w:rsidRPr="00F22DF7">
        <w:rPr>
          <w:rFonts w:ascii="Century Gothic" w:hAnsi="Century Gothic"/>
          <w:sz w:val="20"/>
        </w:rPr>
        <w:tab/>
      </w:r>
      <w:r w:rsidRPr="00F22DF7">
        <w:rPr>
          <w:rFonts w:ascii="Century Gothic" w:hAnsi="Century Gothic"/>
          <w:sz w:val="20"/>
          <w:u w:val="single"/>
        </w:rPr>
        <w:t>Провести анкетирование пациентов и/или персонала МО;</w:t>
      </w:r>
    </w:p>
    <w:p w:rsidR="002F10BD" w:rsidRPr="00F22DF7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>3.</w:t>
      </w:r>
      <w:r w:rsidRPr="00F22DF7">
        <w:rPr>
          <w:rFonts w:ascii="Century Gothic" w:hAnsi="Century Gothic"/>
          <w:sz w:val="20"/>
        </w:rPr>
        <w:tab/>
        <w:t>Определить проблематику органом управления здравоохранения;</w:t>
      </w:r>
    </w:p>
    <w:p w:rsidR="002F10BD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>4.</w:t>
      </w:r>
      <w:r w:rsidRPr="00F22DF7">
        <w:rPr>
          <w:rFonts w:ascii="Century Gothic" w:hAnsi="Century Gothic"/>
          <w:sz w:val="20"/>
        </w:rPr>
        <w:tab/>
        <w:t>Принять инициативное решение о применении «лучших практик».</w:t>
      </w:r>
    </w:p>
    <w:p w:rsidR="0088791C" w:rsidRPr="00F22DF7" w:rsidRDefault="0088791C" w:rsidP="002F10B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Дополнительным источником информации от пациентов является стенды с листами проблем и предложений. Оформление стенда можно найти в стандартных и типовых формах. </w:t>
      </w:r>
    </w:p>
    <w:p w:rsidR="002F10BD" w:rsidRPr="00F22DF7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>Анкетирование достаточно трудоемкий процесс, но он позволяет более качественно выявить проблему.</w:t>
      </w:r>
    </w:p>
    <w:p w:rsidR="00F22DF7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 xml:space="preserve">Количество вопросов в анкете может варьировать в зависимости от структуры медицинской организации, глубины погружения в проблематику процессов. Примеры анкет представлены в </w:t>
      </w:r>
      <w:r w:rsidR="00F22DF7" w:rsidRPr="00F22DF7">
        <w:rPr>
          <w:rFonts w:ascii="Century Gothic" w:hAnsi="Century Gothic"/>
          <w:sz w:val="20"/>
        </w:rPr>
        <w:t>приложении</w:t>
      </w:r>
      <w:r w:rsidR="00F22DF7">
        <w:rPr>
          <w:rFonts w:ascii="Century Gothic" w:hAnsi="Century Gothic"/>
          <w:sz w:val="20"/>
        </w:rPr>
        <w:t xml:space="preserve">. </w:t>
      </w:r>
    </w:p>
    <w:p w:rsidR="00D43F03" w:rsidRDefault="00F22DF7" w:rsidP="002F10B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Количество опрощённых </w:t>
      </w:r>
      <w:r w:rsidR="00D43F03">
        <w:rPr>
          <w:rFonts w:ascii="Century Gothic" w:hAnsi="Century Gothic"/>
          <w:sz w:val="20"/>
        </w:rPr>
        <w:t xml:space="preserve">респондентов </w:t>
      </w:r>
      <w:r>
        <w:rPr>
          <w:rFonts w:ascii="Century Gothic" w:hAnsi="Century Gothic"/>
          <w:sz w:val="20"/>
        </w:rPr>
        <w:t>должно быть репрезентативным для общего числа прикреплённого населения</w:t>
      </w:r>
      <w:r w:rsidR="00D43F03">
        <w:rPr>
          <w:rFonts w:ascii="Century Gothic" w:hAnsi="Century Gothic"/>
          <w:sz w:val="20"/>
        </w:rPr>
        <w:t>.</w:t>
      </w:r>
    </w:p>
    <w:p w:rsidR="002F10BD" w:rsidRPr="00D43F03" w:rsidRDefault="00F22DF7" w:rsidP="002F10BD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D43F03" w:rsidRPr="00D43F03">
        <w:rPr>
          <w:rFonts w:ascii="Century Gothic" w:hAnsi="Century Gothic"/>
          <w:b/>
          <w:sz w:val="20"/>
        </w:rPr>
        <w:t>Рекомендованные размеры выборки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Число прикреплённого населения (чел.)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Минимальный объем выборки</w:t>
            </w:r>
          </w:p>
        </w:tc>
      </w:tr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10000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370</w:t>
            </w:r>
          </w:p>
        </w:tc>
      </w:tr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15000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375</w:t>
            </w:r>
          </w:p>
        </w:tc>
      </w:tr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20000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377</w:t>
            </w:r>
          </w:p>
        </w:tc>
      </w:tr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25000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378</w:t>
            </w:r>
          </w:p>
        </w:tc>
      </w:tr>
      <w:tr w:rsidR="00D43F03" w:rsidTr="00D43F03">
        <w:tc>
          <w:tcPr>
            <w:tcW w:w="4785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30000</w:t>
            </w:r>
          </w:p>
        </w:tc>
        <w:tc>
          <w:tcPr>
            <w:tcW w:w="4786" w:type="dxa"/>
          </w:tcPr>
          <w:p w:rsidR="00D43F03" w:rsidRDefault="00D43F03" w:rsidP="00D43F0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379</w:t>
            </w:r>
          </w:p>
        </w:tc>
      </w:tr>
    </w:tbl>
    <w:p w:rsidR="00D43F03" w:rsidRPr="00F22DF7" w:rsidRDefault="00D43F03" w:rsidP="002F10BD">
      <w:pPr>
        <w:rPr>
          <w:rFonts w:ascii="Century Gothic" w:hAnsi="Century Gothic"/>
          <w:sz w:val="20"/>
        </w:rPr>
      </w:pPr>
    </w:p>
    <w:p w:rsidR="002F10BD" w:rsidRPr="00F22DF7" w:rsidRDefault="002F10BD" w:rsidP="002F10BD">
      <w:pPr>
        <w:rPr>
          <w:rFonts w:ascii="Century Gothic" w:hAnsi="Century Gothic"/>
          <w:sz w:val="20"/>
        </w:rPr>
      </w:pPr>
      <w:r w:rsidRPr="00F22DF7">
        <w:rPr>
          <w:rFonts w:ascii="Century Gothic" w:hAnsi="Century Gothic"/>
          <w:sz w:val="20"/>
        </w:rPr>
        <w:t xml:space="preserve">При обработке результатов анкетирования составляется рейтинг проблемных процессов в зависимости от количества упоминаний в анкетах. Если есть необходимость, то процесс можно детализировать на более мелкие шаги. На основании анализа </w:t>
      </w:r>
      <w:r w:rsidR="00F22DF7" w:rsidRPr="00F22DF7">
        <w:rPr>
          <w:rFonts w:ascii="Century Gothic" w:hAnsi="Century Gothic"/>
          <w:sz w:val="20"/>
        </w:rPr>
        <w:t xml:space="preserve">(Диаграмма Парето и др.) </w:t>
      </w:r>
      <w:r w:rsidRPr="00F22DF7">
        <w:rPr>
          <w:rFonts w:ascii="Century Gothic" w:hAnsi="Century Gothic"/>
          <w:sz w:val="20"/>
        </w:rPr>
        <w:t>выделяются наиболее приоритетные процессы, которые необходимо оптимизировать в первую очередь. Количество открываемых проектов будет определяться требованиями руководителя и возможностями поликлиники, а также органа управления здравоохранением. Опт</w:t>
      </w:r>
      <w:r w:rsidR="00F22DF7" w:rsidRPr="00F22DF7">
        <w:rPr>
          <w:rFonts w:ascii="Century Gothic" w:hAnsi="Century Gothic"/>
          <w:sz w:val="20"/>
        </w:rPr>
        <w:t xml:space="preserve">имальное количество – </w:t>
      </w:r>
      <w:r w:rsidR="00F22DF7" w:rsidRPr="00F22DF7">
        <w:rPr>
          <w:rFonts w:ascii="Century Gothic" w:hAnsi="Century Gothic"/>
          <w:b/>
          <w:sz w:val="20"/>
        </w:rPr>
        <w:t>не более 5</w:t>
      </w:r>
      <w:r w:rsidRPr="00F22DF7">
        <w:rPr>
          <w:rFonts w:ascii="Century Gothic" w:hAnsi="Century Gothic"/>
          <w:b/>
          <w:sz w:val="20"/>
        </w:rPr>
        <w:t xml:space="preserve"> проектов</w:t>
      </w:r>
      <w:r w:rsidRPr="00F22DF7">
        <w:rPr>
          <w:rFonts w:ascii="Century Gothic" w:hAnsi="Century Gothic"/>
          <w:sz w:val="20"/>
        </w:rPr>
        <w:t xml:space="preserve">. </w:t>
      </w:r>
    </w:p>
    <w:p w:rsidR="00D43F03" w:rsidRPr="00CE7B77" w:rsidRDefault="00D43F03" w:rsidP="00CE7B77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CE7B77">
        <w:rPr>
          <w:rFonts w:ascii="Century Gothic" w:hAnsi="Century Gothic"/>
          <w:b/>
          <w:sz w:val="20"/>
        </w:rPr>
        <w:t>Рекомендуемые наименования основных процессов, реализация которых осуществляется в рамках проекта «Создание новой модели медицинской организации, оказывающей первичную медико-санитарную помощь» в медицинских организациях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1. Организация доступной среды для</w:t>
      </w:r>
      <w:r>
        <w:rPr>
          <w:rFonts w:ascii="Century Gothic" w:hAnsi="Century Gothic"/>
          <w:sz w:val="20"/>
        </w:rPr>
        <w:t xml:space="preserve"> маломобильных групп населения.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2. Организация комфортных условий пребывания посетителей в поликлинике.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3. О</w:t>
      </w:r>
      <w:r>
        <w:rPr>
          <w:rFonts w:ascii="Century Gothic" w:hAnsi="Century Gothic"/>
          <w:sz w:val="20"/>
        </w:rPr>
        <w:t>птимизация работы регистратуры.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4. Совершенствование процесса</w:t>
      </w:r>
      <w:r>
        <w:rPr>
          <w:rFonts w:ascii="Century Gothic" w:hAnsi="Century Gothic"/>
          <w:sz w:val="20"/>
        </w:rPr>
        <w:t xml:space="preserve"> электронного документооборота.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5. Организация (совершенствование) с</w:t>
      </w:r>
      <w:r>
        <w:rPr>
          <w:rFonts w:ascii="Century Gothic" w:hAnsi="Century Gothic"/>
          <w:sz w:val="20"/>
        </w:rPr>
        <w:t>истемы навигации в поликлинике.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lastRenderedPageBreak/>
        <w:t>6. Оптимизация системы маршрутизации путем распределения потоков пациентов в зависимости от цели обращения в поликлинику (выписка рецептов в рамках льготного лекарственного обеспечения, врачебной комиссии, при оформлении листка време</w:t>
      </w:r>
      <w:r>
        <w:rPr>
          <w:rFonts w:ascii="Century Gothic" w:hAnsi="Century Gothic"/>
          <w:sz w:val="20"/>
        </w:rPr>
        <w:t>нной нетрудоспособности и пр.).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7. Оптимизация процесса льготного лекарственного обеспечения (процесс выписки рецепта на лекарственные препараты и изделия медицинского назначения, процесс обеспечения пациента лекарственными препаратами и изде</w:t>
      </w:r>
      <w:r>
        <w:rPr>
          <w:rFonts w:ascii="Century Gothic" w:hAnsi="Century Gothic"/>
          <w:sz w:val="20"/>
        </w:rPr>
        <w:t>лиями медицинского назначения).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8. Совершенствование процесса работ</w:t>
      </w:r>
      <w:r>
        <w:rPr>
          <w:rFonts w:ascii="Century Gothic" w:hAnsi="Century Gothic"/>
          <w:sz w:val="20"/>
        </w:rPr>
        <w:t>ы кабинета доврачебного приема.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 xml:space="preserve">9. Перераспределение нагрузки между врачом и </w:t>
      </w:r>
      <w:r>
        <w:rPr>
          <w:rFonts w:ascii="Century Gothic" w:hAnsi="Century Gothic"/>
          <w:sz w:val="20"/>
        </w:rPr>
        <w:t>средним медицинским персоналом.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10. Оптимизация процесса посещения поликлиники при прохождении диспансеризации и профила</w:t>
      </w:r>
      <w:r>
        <w:rPr>
          <w:rFonts w:ascii="Century Gothic" w:hAnsi="Century Gothic"/>
          <w:sz w:val="20"/>
        </w:rPr>
        <w:t>ктических медицинских осмотров.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11. Совершенствование процесса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</w:t>
      </w:r>
      <w:r>
        <w:rPr>
          <w:rFonts w:ascii="Century Gothic" w:hAnsi="Century Gothic"/>
          <w:sz w:val="20"/>
        </w:rPr>
        <w:t>асными условиями труда.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12. Оптимизация процесса раб</w:t>
      </w:r>
      <w:r>
        <w:rPr>
          <w:rFonts w:ascii="Century Gothic" w:hAnsi="Century Gothic"/>
          <w:sz w:val="20"/>
        </w:rPr>
        <w:t>оты кабинета неотложной помощи.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13. Оптимизация процесса оформления листка нетрудоспособности в поликлинике, в</w:t>
      </w:r>
      <w:r>
        <w:rPr>
          <w:rFonts w:ascii="Century Gothic" w:hAnsi="Century Gothic"/>
          <w:sz w:val="20"/>
        </w:rPr>
        <w:t xml:space="preserve"> том числе, в электронном виде.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14. Оптимизация процесса проведения профилактических осмотров несовершеннолетних (до 17 лет, детей-сирот и детей, оставшихся без попечения родителей, в том числе, усыновленных (удочеренных), принятых под опеку (попечительство), в приемну</w:t>
      </w:r>
      <w:r>
        <w:rPr>
          <w:rFonts w:ascii="Century Gothic" w:hAnsi="Century Gothic"/>
          <w:sz w:val="20"/>
        </w:rPr>
        <w:t>ю или патронатную семью и пр.).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15. Оптимизация процесса вакцинации</w:t>
      </w:r>
      <w:r>
        <w:rPr>
          <w:rFonts w:ascii="Century Gothic" w:hAnsi="Century Gothic"/>
          <w:sz w:val="20"/>
        </w:rPr>
        <w:t xml:space="preserve"> (проведения пробы Манту) и пр.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16. Оптимизация работы процедурного кабинета</w:t>
      </w:r>
      <w:r>
        <w:rPr>
          <w:rFonts w:ascii="Century Gothic" w:hAnsi="Century Gothic"/>
          <w:sz w:val="20"/>
        </w:rPr>
        <w:t xml:space="preserve">, в </w:t>
      </w:r>
      <w:proofErr w:type="spellStart"/>
      <w:r>
        <w:rPr>
          <w:rFonts w:ascii="Century Gothic" w:hAnsi="Century Gothic"/>
          <w:sz w:val="20"/>
        </w:rPr>
        <w:t>т.ч</w:t>
      </w:r>
      <w:proofErr w:type="spellEnd"/>
      <w:r>
        <w:rPr>
          <w:rFonts w:ascii="Century Gothic" w:hAnsi="Century Gothic"/>
          <w:sz w:val="20"/>
        </w:rPr>
        <w:t>. процесса забора крови.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17. Оптимизация процесса выполнения</w:t>
      </w:r>
      <w:r>
        <w:rPr>
          <w:rFonts w:ascii="Century Gothic" w:hAnsi="Century Gothic"/>
          <w:sz w:val="20"/>
        </w:rPr>
        <w:t xml:space="preserve"> инструментальных исследований.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18. Оптимизация процесса лабораторной диагн</w:t>
      </w:r>
      <w:r>
        <w:rPr>
          <w:rFonts w:ascii="Century Gothic" w:hAnsi="Century Gothic"/>
          <w:sz w:val="20"/>
        </w:rPr>
        <w:t>остики.</w:t>
      </w:r>
    </w:p>
    <w:p w:rsidR="00D43F03" w:rsidRPr="00D43F03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 xml:space="preserve">19. Оптимизация логистики пациентов, нуждающихся </w:t>
      </w:r>
      <w:r>
        <w:rPr>
          <w:rFonts w:ascii="Century Gothic" w:hAnsi="Century Gothic"/>
          <w:sz w:val="20"/>
        </w:rPr>
        <w:t>в посещении врачебных комиссий.</w:t>
      </w:r>
    </w:p>
    <w:p w:rsidR="002F10BD" w:rsidRPr="00F22DF7" w:rsidRDefault="00D43F03" w:rsidP="00D43F03">
      <w:pPr>
        <w:spacing w:after="0"/>
        <w:rPr>
          <w:rFonts w:ascii="Century Gothic" w:hAnsi="Century Gothic"/>
          <w:sz w:val="20"/>
        </w:rPr>
      </w:pPr>
      <w:r w:rsidRPr="00D43F03">
        <w:rPr>
          <w:rFonts w:ascii="Century Gothic" w:hAnsi="Century Gothic"/>
          <w:sz w:val="20"/>
        </w:rPr>
        <w:t>20. Оптимизация системы управления запасами лекарственных средств и изделий медицинского назначения.</w:t>
      </w:r>
    </w:p>
    <w:p w:rsidR="007A0C8A" w:rsidRDefault="007A0C8A" w:rsidP="007A0C8A">
      <w:pPr>
        <w:spacing w:after="0"/>
        <w:jc w:val="center"/>
        <w:rPr>
          <w:rFonts w:ascii="Century Gothic" w:hAnsi="Century Gothic"/>
          <w:sz w:val="20"/>
        </w:rPr>
      </w:pPr>
    </w:p>
    <w:p w:rsidR="007A0C8A" w:rsidRPr="00CE7B77" w:rsidRDefault="007A0C8A" w:rsidP="00CE7B77">
      <w:pPr>
        <w:pStyle w:val="a3"/>
        <w:numPr>
          <w:ilvl w:val="0"/>
          <w:numId w:val="3"/>
        </w:numPr>
        <w:spacing w:after="0"/>
        <w:jc w:val="center"/>
        <w:rPr>
          <w:rFonts w:ascii="Century Gothic" w:hAnsi="Century Gothic"/>
          <w:b/>
          <w:sz w:val="20"/>
        </w:rPr>
      </w:pPr>
      <w:r w:rsidRPr="00CE7B77">
        <w:rPr>
          <w:rFonts w:ascii="Century Gothic" w:hAnsi="Century Gothic"/>
          <w:b/>
          <w:sz w:val="20"/>
        </w:rPr>
        <w:t>О</w:t>
      </w:r>
      <w:r w:rsidR="00CE7B77" w:rsidRPr="00CE7B77">
        <w:rPr>
          <w:rFonts w:ascii="Century Gothic" w:hAnsi="Century Gothic"/>
          <w:b/>
          <w:sz w:val="20"/>
        </w:rPr>
        <w:t>рганизация работы по проекту</w:t>
      </w:r>
    </w:p>
    <w:p w:rsidR="007A0C8A" w:rsidRPr="007A0C8A" w:rsidRDefault="007A0C8A" w:rsidP="007A0C8A">
      <w:pPr>
        <w:spacing w:after="0"/>
        <w:jc w:val="center"/>
        <w:rPr>
          <w:rFonts w:ascii="Century Gothic" w:hAnsi="Century Gothic"/>
          <w:sz w:val="20"/>
        </w:rPr>
      </w:pPr>
    </w:p>
    <w:p w:rsidR="007A0C8A" w:rsidRPr="007A0C8A" w:rsidRDefault="007A0C8A" w:rsidP="007A0C8A">
      <w:pPr>
        <w:rPr>
          <w:rFonts w:ascii="Century Gothic" w:hAnsi="Century Gothic"/>
          <w:b/>
          <w:sz w:val="20"/>
        </w:rPr>
      </w:pPr>
      <w:r w:rsidRPr="007A0C8A">
        <w:rPr>
          <w:rFonts w:ascii="Century Gothic" w:hAnsi="Century Gothic"/>
          <w:b/>
          <w:sz w:val="20"/>
        </w:rPr>
        <w:t>Ресурсы, необходимые для реализации проекта</w:t>
      </w:r>
    </w:p>
    <w:p w:rsidR="00D769B5" w:rsidRDefault="00D769B5" w:rsidP="007A0C8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Рабочая группа</w:t>
      </w:r>
      <w:r w:rsidR="00F92F03">
        <w:rPr>
          <w:rFonts w:ascii="Century Gothic" w:hAnsi="Century Gothic"/>
          <w:sz w:val="20"/>
        </w:rPr>
        <w:t xml:space="preserve"> проекта</w:t>
      </w:r>
      <w:r w:rsidR="007A0C8A" w:rsidRPr="007A0C8A">
        <w:rPr>
          <w:rFonts w:ascii="Century Gothic" w:hAnsi="Century Gothic"/>
          <w:sz w:val="20"/>
        </w:rPr>
        <w:t xml:space="preserve">. Состав, полномочия и цели группы утверждаются приказом по медицинской организации. </w:t>
      </w:r>
    </w:p>
    <w:p w:rsidR="00D769B5" w:rsidRDefault="00D769B5" w:rsidP="007A0C8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Численность</w:t>
      </w:r>
      <w:r w:rsidR="007A0C8A" w:rsidRPr="007A0C8A">
        <w:rPr>
          <w:rFonts w:ascii="Century Gothic" w:hAnsi="Century Gothic"/>
          <w:sz w:val="20"/>
        </w:rPr>
        <w:t xml:space="preserve"> – от 5 до 7 человек. </w:t>
      </w:r>
    </w:p>
    <w:p w:rsidR="00D769B5" w:rsidRDefault="00D769B5" w:rsidP="007A0C8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Состав:</w:t>
      </w:r>
      <w:r w:rsidR="007A0C8A" w:rsidRPr="007A0C8A">
        <w:rPr>
          <w:rFonts w:ascii="Century Gothic" w:hAnsi="Century Gothic"/>
          <w:sz w:val="20"/>
        </w:rPr>
        <w:t xml:space="preserve"> </w:t>
      </w:r>
    </w:p>
    <w:p w:rsidR="00D769B5" w:rsidRPr="00347059" w:rsidRDefault="00D769B5" w:rsidP="00D769B5">
      <w:pPr>
        <w:pStyle w:val="a3"/>
        <w:numPr>
          <w:ilvl w:val="0"/>
          <w:numId w:val="2"/>
        </w:numPr>
        <w:rPr>
          <w:rFonts w:ascii="Century Gothic" w:hAnsi="Century Gothic"/>
          <w:b/>
          <w:sz w:val="20"/>
        </w:rPr>
      </w:pPr>
      <w:r w:rsidRPr="00347059">
        <w:rPr>
          <w:rFonts w:ascii="Century Gothic" w:hAnsi="Century Gothic"/>
          <w:b/>
          <w:sz w:val="20"/>
        </w:rPr>
        <w:t>Руководитель проекта</w:t>
      </w:r>
      <w:r w:rsidR="00347059" w:rsidRPr="00347059">
        <w:rPr>
          <w:rFonts w:ascii="Century Gothic" w:hAnsi="Century Gothic"/>
          <w:b/>
          <w:sz w:val="20"/>
        </w:rPr>
        <w:t xml:space="preserve">. </w:t>
      </w:r>
      <w:r w:rsidR="00347059" w:rsidRPr="00347059">
        <w:rPr>
          <w:rFonts w:ascii="Century Gothic" w:hAnsi="Century Gothic"/>
          <w:sz w:val="20"/>
        </w:rPr>
        <w:t>Операт</w:t>
      </w:r>
      <w:r w:rsidR="00347059" w:rsidRPr="00347059">
        <w:rPr>
          <w:rFonts w:ascii="Century Gothic" w:hAnsi="Century Gothic"/>
          <w:sz w:val="20"/>
        </w:rPr>
        <w:t>ивное управление рабочими группами, о</w:t>
      </w:r>
      <w:r w:rsidR="00347059" w:rsidRPr="00347059">
        <w:rPr>
          <w:rFonts w:ascii="Century Gothic" w:hAnsi="Century Gothic"/>
          <w:sz w:val="20"/>
        </w:rPr>
        <w:t>пределение и согласование ц</w:t>
      </w:r>
      <w:r w:rsidR="00347059" w:rsidRPr="00347059">
        <w:rPr>
          <w:rFonts w:ascii="Century Gothic" w:hAnsi="Century Gothic"/>
          <w:sz w:val="20"/>
        </w:rPr>
        <w:t>елевых показателей работы групп, о</w:t>
      </w:r>
      <w:r w:rsidR="00347059" w:rsidRPr="00347059">
        <w:rPr>
          <w:rFonts w:ascii="Century Gothic" w:hAnsi="Century Gothic"/>
          <w:sz w:val="20"/>
        </w:rPr>
        <w:t>пред</w:t>
      </w:r>
      <w:r w:rsidR="00347059" w:rsidRPr="00347059">
        <w:rPr>
          <w:rFonts w:ascii="Century Gothic" w:hAnsi="Century Gothic"/>
          <w:sz w:val="20"/>
        </w:rPr>
        <w:t>еление регламента работы групп, разработка плана по улучшениям.</w:t>
      </w:r>
    </w:p>
    <w:p w:rsidR="00347059" w:rsidRPr="00347059" w:rsidRDefault="00D769B5" w:rsidP="00371BE4">
      <w:pPr>
        <w:pStyle w:val="a3"/>
        <w:numPr>
          <w:ilvl w:val="0"/>
          <w:numId w:val="2"/>
        </w:numPr>
        <w:rPr>
          <w:rFonts w:ascii="Century Gothic" w:hAnsi="Century Gothic"/>
          <w:sz w:val="20"/>
        </w:rPr>
      </w:pPr>
      <w:r w:rsidRPr="00347059">
        <w:rPr>
          <w:rFonts w:ascii="Century Gothic" w:hAnsi="Century Gothic"/>
          <w:b/>
          <w:sz w:val="20"/>
        </w:rPr>
        <w:t>Администратор проекта</w:t>
      </w:r>
      <w:r w:rsidR="00347059" w:rsidRPr="00347059">
        <w:rPr>
          <w:rFonts w:ascii="Century Gothic" w:hAnsi="Century Gothic"/>
          <w:sz w:val="20"/>
        </w:rPr>
        <w:t xml:space="preserve">. </w:t>
      </w:r>
      <w:r w:rsidR="00347059" w:rsidRPr="00347059">
        <w:rPr>
          <w:rFonts w:ascii="Century Gothic" w:hAnsi="Century Gothic"/>
          <w:sz w:val="20"/>
        </w:rPr>
        <w:t>Учет работ</w:t>
      </w:r>
      <w:r w:rsidR="00347059" w:rsidRPr="00347059">
        <w:rPr>
          <w:rFonts w:ascii="Century Gothic" w:hAnsi="Century Gothic"/>
          <w:sz w:val="20"/>
        </w:rPr>
        <w:t>ы группы, подготовка отчетности, п</w:t>
      </w:r>
      <w:r w:rsidR="00347059" w:rsidRPr="00347059">
        <w:rPr>
          <w:rFonts w:ascii="Century Gothic" w:hAnsi="Century Gothic"/>
          <w:sz w:val="20"/>
        </w:rPr>
        <w:t>одготовка п</w:t>
      </w:r>
      <w:r w:rsidR="00347059" w:rsidRPr="00347059">
        <w:rPr>
          <w:rFonts w:ascii="Century Gothic" w:hAnsi="Century Gothic"/>
          <w:sz w:val="20"/>
        </w:rPr>
        <w:t>резентаций, в</w:t>
      </w:r>
      <w:r w:rsidR="00347059" w:rsidRPr="00347059">
        <w:rPr>
          <w:rFonts w:ascii="Century Gothic" w:hAnsi="Century Gothic"/>
          <w:sz w:val="20"/>
        </w:rPr>
        <w:t>едение протокола собраний группы</w:t>
      </w:r>
      <w:r w:rsidR="00347059" w:rsidRPr="00347059">
        <w:rPr>
          <w:rFonts w:ascii="Century Gothic" w:hAnsi="Century Gothic"/>
          <w:sz w:val="20"/>
        </w:rPr>
        <w:t>, контроль исполнения поручений, а</w:t>
      </w:r>
      <w:r w:rsidR="00347059" w:rsidRPr="00347059">
        <w:rPr>
          <w:rFonts w:ascii="Century Gothic" w:hAnsi="Century Gothic"/>
          <w:sz w:val="20"/>
        </w:rPr>
        <w:t>нализ планов и подготов</w:t>
      </w:r>
      <w:r w:rsidR="00347059" w:rsidRPr="00347059">
        <w:rPr>
          <w:rFonts w:ascii="Century Gothic" w:hAnsi="Century Gothic"/>
          <w:sz w:val="20"/>
        </w:rPr>
        <w:t>ка сводного отчета о ходе работ,</w:t>
      </w:r>
      <w:r w:rsidR="00347059">
        <w:rPr>
          <w:rFonts w:ascii="Century Gothic" w:hAnsi="Century Gothic"/>
          <w:sz w:val="20"/>
        </w:rPr>
        <w:t xml:space="preserve"> а</w:t>
      </w:r>
      <w:r w:rsidR="00347059" w:rsidRPr="00347059">
        <w:rPr>
          <w:rFonts w:ascii="Century Gothic" w:hAnsi="Century Gothic"/>
          <w:sz w:val="20"/>
        </w:rPr>
        <w:t xml:space="preserve">нализ информации </w:t>
      </w:r>
      <w:r w:rsidR="00371BE4">
        <w:rPr>
          <w:rFonts w:ascii="Century Gothic" w:hAnsi="Century Gothic"/>
          <w:sz w:val="20"/>
        </w:rPr>
        <w:t>в комнате Обея</w:t>
      </w:r>
      <w:r w:rsidR="00347059" w:rsidRPr="00347059">
        <w:rPr>
          <w:rFonts w:ascii="Century Gothic" w:hAnsi="Century Gothic"/>
          <w:sz w:val="20"/>
        </w:rPr>
        <w:t>, контроль на</w:t>
      </w:r>
      <w:r w:rsidR="00347059">
        <w:rPr>
          <w:rFonts w:ascii="Century Gothic" w:hAnsi="Century Gothic"/>
          <w:sz w:val="20"/>
        </w:rPr>
        <w:t>личия и корректности информации, о</w:t>
      </w:r>
      <w:r w:rsidR="00347059" w:rsidRPr="00347059">
        <w:rPr>
          <w:rFonts w:ascii="Century Gothic" w:hAnsi="Century Gothic"/>
          <w:sz w:val="20"/>
        </w:rPr>
        <w:t>рганизация наполнен</w:t>
      </w:r>
      <w:r w:rsidR="00347059">
        <w:rPr>
          <w:rFonts w:ascii="Century Gothic" w:hAnsi="Century Gothic"/>
          <w:sz w:val="20"/>
        </w:rPr>
        <w:t xml:space="preserve">ия </w:t>
      </w:r>
      <w:r w:rsidR="00371BE4" w:rsidRPr="00371BE4">
        <w:rPr>
          <w:rFonts w:ascii="Century Gothic" w:hAnsi="Century Gothic"/>
          <w:sz w:val="20"/>
        </w:rPr>
        <w:t>в комнате Обея</w:t>
      </w:r>
      <w:r w:rsidR="00347059" w:rsidRPr="00347059">
        <w:rPr>
          <w:rFonts w:ascii="Century Gothic" w:hAnsi="Century Gothic"/>
          <w:sz w:val="20"/>
        </w:rPr>
        <w:t>. Не может входить в состав рабочих групп по процессам.</w:t>
      </w:r>
    </w:p>
    <w:p w:rsidR="007A0C8A" w:rsidRDefault="00D769B5" w:rsidP="00D769B5">
      <w:pPr>
        <w:pStyle w:val="a3"/>
        <w:numPr>
          <w:ilvl w:val="0"/>
          <w:numId w:val="2"/>
        </w:numPr>
        <w:rPr>
          <w:rFonts w:ascii="Century Gothic" w:hAnsi="Century Gothic"/>
          <w:sz w:val="20"/>
        </w:rPr>
      </w:pPr>
      <w:r w:rsidRPr="00F92F03">
        <w:rPr>
          <w:rFonts w:ascii="Century Gothic" w:hAnsi="Century Gothic"/>
          <w:b/>
          <w:sz w:val="20"/>
        </w:rPr>
        <w:lastRenderedPageBreak/>
        <w:t>Л</w:t>
      </w:r>
      <w:r w:rsidR="007A0C8A" w:rsidRPr="00F92F03">
        <w:rPr>
          <w:rFonts w:ascii="Century Gothic" w:hAnsi="Century Gothic"/>
          <w:b/>
          <w:sz w:val="20"/>
        </w:rPr>
        <w:t xml:space="preserve">идер </w:t>
      </w:r>
      <w:r w:rsidR="00F92F03">
        <w:rPr>
          <w:rFonts w:ascii="Century Gothic" w:hAnsi="Century Gothic"/>
          <w:b/>
          <w:sz w:val="20"/>
        </w:rPr>
        <w:t>направления (процесса, группы)</w:t>
      </w:r>
      <w:r w:rsidR="007A0C8A" w:rsidRPr="00D769B5">
        <w:rPr>
          <w:rFonts w:ascii="Century Gothic" w:hAnsi="Century Gothic"/>
          <w:sz w:val="20"/>
        </w:rPr>
        <w:t xml:space="preserve"> –</w:t>
      </w:r>
      <w:r w:rsidR="00F92F03">
        <w:rPr>
          <w:rFonts w:ascii="Century Gothic" w:hAnsi="Century Gothic"/>
          <w:sz w:val="20"/>
        </w:rPr>
        <w:t xml:space="preserve"> </w:t>
      </w:r>
      <w:r w:rsidR="007A0C8A" w:rsidRPr="00D769B5">
        <w:rPr>
          <w:rFonts w:ascii="Century Gothic" w:hAnsi="Century Gothic"/>
          <w:sz w:val="20"/>
        </w:rPr>
        <w:t>сотрудник, в компетенции которого управ</w:t>
      </w:r>
      <w:r w:rsidR="00F92F03">
        <w:rPr>
          <w:rFonts w:ascii="Century Gothic" w:hAnsi="Century Gothic"/>
          <w:sz w:val="20"/>
        </w:rPr>
        <w:t>ление и преобразование процесса, находящего</w:t>
      </w:r>
      <w:r w:rsidR="007A0C8A" w:rsidRPr="00D769B5">
        <w:rPr>
          <w:rFonts w:ascii="Century Gothic" w:hAnsi="Century Gothic"/>
          <w:sz w:val="20"/>
        </w:rPr>
        <w:t xml:space="preserve">ся в зоне его ответственности. </w:t>
      </w:r>
    </w:p>
    <w:p w:rsidR="00F92F03" w:rsidRPr="00F92F03" w:rsidRDefault="00F92F03" w:rsidP="00F92F03">
      <w:pPr>
        <w:pStyle w:val="a3"/>
        <w:numPr>
          <w:ilvl w:val="0"/>
          <w:numId w:val="2"/>
        </w:numPr>
        <w:rPr>
          <w:rFonts w:ascii="Century Gothic" w:hAnsi="Century Gothic"/>
          <w:sz w:val="20"/>
        </w:rPr>
      </w:pPr>
      <w:r w:rsidRPr="00F92F03">
        <w:rPr>
          <w:rFonts w:ascii="Century Gothic" w:hAnsi="Century Gothic"/>
          <w:b/>
          <w:sz w:val="20"/>
        </w:rPr>
        <w:t>Рабочая группа направления.</w:t>
      </w:r>
      <w:r>
        <w:rPr>
          <w:rFonts w:ascii="Century Gothic" w:hAnsi="Century Gothic"/>
          <w:sz w:val="20"/>
        </w:rPr>
        <w:t xml:space="preserve"> </w:t>
      </w:r>
      <w:r w:rsidRPr="00F92F03">
        <w:rPr>
          <w:rFonts w:ascii="Century Gothic" w:hAnsi="Century Gothic"/>
          <w:sz w:val="20"/>
        </w:rPr>
        <w:t>Сбор данных и изучение проблемно</w:t>
      </w:r>
      <w:r>
        <w:rPr>
          <w:rFonts w:ascii="Century Gothic" w:hAnsi="Century Gothic"/>
          <w:sz w:val="20"/>
        </w:rPr>
        <w:t>й области или области улучшения, р</w:t>
      </w:r>
      <w:r w:rsidRPr="00F92F03">
        <w:rPr>
          <w:rFonts w:ascii="Century Gothic" w:hAnsi="Century Gothic"/>
          <w:sz w:val="20"/>
        </w:rPr>
        <w:t>азработка основных проектных решений по</w:t>
      </w:r>
      <w:r>
        <w:rPr>
          <w:rFonts w:ascii="Century Gothic" w:hAnsi="Century Gothic"/>
          <w:sz w:val="20"/>
        </w:rPr>
        <w:t xml:space="preserve"> определенной области улучшений, внедрение улучшений, а</w:t>
      </w:r>
      <w:r w:rsidRPr="00F92F03">
        <w:rPr>
          <w:rFonts w:ascii="Century Gothic" w:hAnsi="Century Gothic"/>
          <w:sz w:val="20"/>
        </w:rPr>
        <w:t>нализ эффективности решений.</w:t>
      </w:r>
    </w:p>
    <w:p w:rsidR="00347059" w:rsidRPr="00347059" w:rsidRDefault="00F92F03" w:rsidP="00F92F03">
      <w:pPr>
        <w:pStyle w:val="a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proofErr w:type="gramStart"/>
      <w:r>
        <w:rPr>
          <w:rFonts w:ascii="Century Gothic" w:hAnsi="Century Gothic"/>
          <w:sz w:val="20"/>
        </w:rPr>
        <w:t>ответственный</w:t>
      </w:r>
      <w:proofErr w:type="gramEnd"/>
      <w:r>
        <w:rPr>
          <w:rFonts w:ascii="Century Gothic" w:hAnsi="Century Gothic"/>
          <w:sz w:val="20"/>
        </w:rPr>
        <w:t xml:space="preserve"> за визуализацию,</w:t>
      </w:r>
      <w:r w:rsidRPr="00F92F0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фото- и видеосъемку</w:t>
      </w:r>
    </w:p>
    <w:p w:rsidR="00347059" w:rsidRPr="00347059" w:rsidRDefault="00347059" w:rsidP="00F92F03">
      <w:pPr>
        <w:pStyle w:val="a3"/>
        <w:rPr>
          <w:rFonts w:ascii="Century Gothic" w:hAnsi="Century Gothic"/>
          <w:sz w:val="20"/>
        </w:rPr>
      </w:pPr>
      <w:r w:rsidRPr="00347059">
        <w:rPr>
          <w:rFonts w:ascii="Century Gothic" w:hAnsi="Century Gothic"/>
          <w:sz w:val="20"/>
        </w:rPr>
        <w:t xml:space="preserve">- </w:t>
      </w:r>
      <w:proofErr w:type="gramStart"/>
      <w:r w:rsidRPr="00347059">
        <w:rPr>
          <w:rFonts w:ascii="Century Gothic" w:hAnsi="Century Gothic"/>
          <w:sz w:val="20"/>
        </w:rPr>
        <w:t>ответственный</w:t>
      </w:r>
      <w:proofErr w:type="gramEnd"/>
      <w:r w:rsidRPr="00347059">
        <w:rPr>
          <w:rFonts w:ascii="Century Gothic" w:hAnsi="Century Gothic"/>
          <w:sz w:val="20"/>
        </w:rPr>
        <w:t xml:space="preserve"> за стандартизацию;</w:t>
      </w:r>
    </w:p>
    <w:p w:rsidR="00D769B5" w:rsidRDefault="00347059" w:rsidP="00F92F03">
      <w:pPr>
        <w:pStyle w:val="a3"/>
        <w:rPr>
          <w:rFonts w:ascii="Century Gothic" w:hAnsi="Century Gothic"/>
          <w:sz w:val="20"/>
        </w:rPr>
      </w:pPr>
      <w:r w:rsidRPr="00347059">
        <w:rPr>
          <w:rFonts w:ascii="Century Gothic" w:hAnsi="Century Gothic"/>
          <w:sz w:val="20"/>
        </w:rPr>
        <w:t xml:space="preserve">- </w:t>
      </w:r>
      <w:proofErr w:type="gramStart"/>
      <w:r w:rsidRPr="00347059">
        <w:rPr>
          <w:rFonts w:ascii="Century Gothic" w:hAnsi="Century Gothic"/>
          <w:sz w:val="20"/>
        </w:rPr>
        <w:t>ответственный</w:t>
      </w:r>
      <w:proofErr w:type="gramEnd"/>
      <w:r w:rsidRPr="00347059">
        <w:rPr>
          <w:rFonts w:ascii="Century Gothic" w:hAnsi="Century Gothic"/>
          <w:sz w:val="20"/>
        </w:rPr>
        <w:t xml:space="preserve"> за информатизацию и информирование;</w:t>
      </w:r>
    </w:p>
    <w:p w:rsidR="00F92F03" w:rsidRPr="007A0C8A" w:rsidRDefault="00F92F03" w:rsidP="00F92F03">
      <w:pPr>
        <w:pStyle w:val="a3"/>
        <w:rPr>
          <w:rFonts w:ascii="Century Gothic" w:hAnsi="Century Gothic"/>
          <w:sz w:val="20"/>
        </w:rPr>
      </w:pPr>
    </w:p>
    <w:p w:rsidR="007A0C8A" w:rsidRPr="007A0C8A" w:rsidRDefault="007A0C8A" w:rsidP="007A0C8A">
      <w:pPr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>В состав рабочих групп, кроме работников МО, могут входить представители:</w:t>
      </w:r>
    </w:p>
    <w:p w:rsidR="007A0C8A" w:rsidRP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 xml:space="preserve">- Минздрава Российской Федерации; </w:t>
      </w:r>
    </w:p>
    <w:p w:rsidR="007A0C8A" w:rsidRP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>- органа управления здравоохранением субъекта;</w:t>
      </w:r>
    </w:p>
    <w:p w:rsidR="007A0C8A" w:rsidRP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>- интерны, ординаторы;</w:t>
      </w:r>
    </w:p>
    <w:p w:rsidR="007A0C8A" w:rsidRP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 xml:space="preserve">  - сотрудники предприятий региона, практикующих развитие своих производственных систем;</w:t>
      </w:r>
    </w:p>
    <w:p w:rsidR="007A0C8A" w:rsidRP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>- представители компаний, предоставляющих IT- разработку и поддержку МИС</w:t>
      </w:r>
    </w:p>
    <w:p w:rsidR="007A0C8A" w:rsidRDefault="007A0C8A" w:rsidP="00F92F03">
      <w:pPr>
        <w:spacing w:after="0"/>
        <w:rPr>
          <w:rFonts w:ascii="Century Gothic" w:hAnsi="Century Gothic"/>
          <w:sz w:val="20"/>
        </w:rPr>
      </w:pPr>
      <w:r w:rsidRPr="007A0C8A">
        <w:rPr>
          <w:rFonts w:ascii="Century Gothic" w:hAnsi="Century Gothic"/>
          <w:sz w:val="20"/>
        </w:rPr>
        <w:t>- волонтеры.</w:t>
      </w:r>
    </w:p>
    <w:p w:rsidR="00CE7B77" w:rsidRDefault="00CE7B77" w:rsidP="00F92F03">
      <w:pPr>
        <w:spacing w:after="0"/>
        <w:rPr>
          <w:rFonts w:ascii="Century Gothic" w:hAnsi="Century Gothic"/>
          <w:sz w:val="20"/>
        </w:rPr>
      </w:pPr>
    </w:p>
    <w:p w:rsidR="00CE7B77" w:rsidRDefault="00CE7B77" w:rsidP="00F92F03">
      <w:pPr>
        <w:spacing w:after="0"/>
        <w:rPr>
          <w:rFonts w:ascii="Century Gothic" w:hAnsi="Century Gothic"/>
          <w:b/>
          <w:sz w:val="20"/>
        </w:rPr>
      </w:pPr>
      <w:r w:rsidRPr="00CE7B77">
        <w:rPr>
          <w:rFonts w:ascii="Century Gothic" w:hAnsi="Century Gothic"/>
          <w:b/>
          <w:sz w:val="20"/>
        </w:rPr>
        <w:t>Проектная комната (Комната Обея)</w:t>
      </w:r>
    </w:p>
    <w:p w:rsidR="008C1C41" w:rsidRPr="008C1C41" w:rsidRDefault="008C1C41" w:rsidP="008C1C41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Для работ по картированию,</w:t>
      </w:r>
      <w:r w:rsidRPr="008C1C41">
        <w:rPr>
          <w:rFonts w:ascii="Century Gothic" w:hAnsi="Century Gothic"/>
          <w:sz w:val="20"/>
        </w:rPr>
        <w:t xml:space="preserve"> оптимизации и реализации проекта НИОКР необходимо вы</w:t>
      </w:r>
      <w:r>
        <w:rPr>
          <w:rFonts w:ascii="Century Gothic" w:hAnsi="Century Gothic"/>
          <w:sz w:val="20"/>
        </w:rPr>
        <w:t xml:space="preserve">брать специальное помещение - </w:t>
      </w:r>
      <w:proofErr w:type="spellStart"/>
      <w:r>
        <w:rPr>
          <w:rFonts w:ascii="Century Gothic" w:hAnsi="Century Gothic"/>
          <w:sz w:val="20"/>
        </w:rPr>
        <w:t>обея</w:t>
      </w:r>
      <w:proofErr w:type="spellEnd"/>
      <w:r w:rsidRPr="008C1C41">
        <w:rPr>
          <w:rFonts w:ascii="Century Gothic" w:hAnsi="Century Gothic"/>
          <w:sz w:val="20"/>
        </w:rPr>
        <w:t xml:space="preserve"> – место для</w:t>
      </w:r>
      <w:r>
        <w:rPr>
          <w:rFonts w:ascii="Century Gothic" w:hAnsi="Century Gothic"/>
          <w:sz w:val="20"/>
        </w:rPr>
        <w:t xml:space="preserve"> </w:t>
      </w:r>
      <w:r w:rsidRPr="008C1C41">
        <w:rPr>
          <w:rFonts w:ascii="Century Gothic" w:hAnsi="Century Gothic"/>
          <w:sz w:val="20"/>
        </w:rPr>
        <w:t>проведения регулярных встреч (совещаний) участников рабочей группы по проекту</w:t>
      </w:r>
      <w:r>
        <w:rPr>
          <w:rFonts w:ascii="Century Gothic" w:hAnsi="Century Gothic"/>
          <w:sz w:val="20"/>
        </w:rPr>
        <w:t xml:space="preserve">. Помещение </w:t>
      </w:r>
      <w:r w:rsidRPr="008C1C41">
        <w:rPr>
          <w:rFonts w:ascii="Century Gothic" w:hAnsi="Century Gothic"/>
          <w:sz w:val="20"/>
        </w:rPr>
        <w:t xml:space="preserve">должно быть достаточно большим, </w:t>
      </w:r>
      <w:r>
        <w:rPr>
          <w:rFonts w:ascii="Century Gothic" w:hAnsi="Century Gothic"/>
          <w:sz w:val="20"/>
        </w:rPr>
        <w:t>в него должны иметь свободный доступ все участники проекта</w:t>
      </w:r>
      <w:r w:rsidRPr="008C1C4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Комната Обея не должна являться чьим-либо рабочим местом. </w:t>
      </w:r>
    </w:p>
    <w:p w:rsidR="008C1C41" w:rsidRDefault="008C1C41" w:rsidP="008C1C41">
      <w:pPr>
        <w:spacing w:after="0"/>
        <w:rPr>
          <w:rFonts w:ascii="Century Gothic" w:hAnsi="Century Gothic"/>
          <w:sz w:val="20"/>
        </w:rPr>
      </w:pPr>
    </w:p>
    <w:p w:rsidR="008C1C41" w:rsidRDefault="008C1C41" w:rsidP="008C1C41">
      <w:pPr>
        <w:spacing w:after="0"/>
        <w:rPr>
          <w:rFonts w:ascii="Century Gothic" w:hAnsi="Century Gothic"/>
          <w:sz w:val="20"/>
        </w:rPr>
      </w:pPr>
      <w:r w:rsidRPr="008C1C41">
        <w:rPr>
          <w:rFonts w:ascii="Century Gothic" w:hAnsi="Century Gothic"/>
          <w:sz w:val="20"/>
        </w:rPr>
        <w:t>На стенах должно быть свободное место, для размещения визуальной</w:t>
      </w:r>
      <w:r>
        <w:rPr>
          <w:rFonts w:ascii="Century Gothic" w:hAnsi="Century Gothic"/>
          <w:sz w:val="20"/>
        </w:rPr>
        <w:t xml:space="preserve"> информации о реализации проекта</w:t>
      </w:r>
      <w:r w:rsidRPr="008C1C41">
        <w:rPr>
          <w:rFonts w:ascii="Century Gothic" w:hAnsi="Century Gothic"/>
          <w:sz w:val="20"/>
        </w:rPr>
        <w:t xml:space="preserve">, картирования и оптимизации </w:t>
      </w:r>
    </w:p>
    <w:p w:rsidR="008C1C41" w:rsidRDefault="008C1C41" w:rsidP="008C1C41">
      <w:pPr>
        <w:spacing w:after="0"/>
        <w:rPr>
          <w:rFonts w:ascii="Century Gothic" w:hAnsi="Century Gothic"/>
          <w:sz w:val="20"/>
        </w:rPr>
      </w:pPr>
    </w:p>
    <w:p w:rsidR="00CE7B77" w:rsidRPr="00CE7B77" w:rsidRDefault="008C1C41" w:rsidP="008C1C41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Совещания в О</w:t>
      </w:r>
      <w:r w:rsidRPr="008C1C41">
        <w:rPr>
          <w:rFonts w:ascii="Century Gothic" w:hAnsi="Century Gothic"/>
          <w:sz w:val="20"/>
        </w:rPr>
        <w:t>бея рекомендуется пр</w:t>
      </w:r>
      <w:r>
        <w:rPr>
          <w:rFonts w:ascii="Century Gothic" w:hAnsi="Century Gothic"/>
          <w:sz w:val="20"/>
        </w:rPr>
        <w:t xml:space="preserve">оводить еженедельно, но не реже </w:t>
      </w:r>
      <w:r w:rsidRPr="008C1C41">
        <w:rPr>
          <w:rFonts w:ascii="Century Gothic" w:hAnsi="Century Gothic"/>
          <w:sz w:val="20"/>
        </w:rPr>
        <w:t xml:space="preserve">чем два раза в месяц. Регулярность и </w:t>
      </w:r>
      <w:r>
        <w:rPr>
          <w:rFonts w:ascii="Century Gothic" w:hAnsi="Century Gothic"/>
          <w:sz w:val="20"/>
        </w:rPr>
        <w:t>порядок проведения совещаний в О</w:t>
      </w:r>
      <w:r w:rsidRPr="008C1C41">
        <w:rPr>
          <w:rFonts w:ascii="Century Gothic" w:hAnsi="Century Gothic"/>
          <w:sz w:val="20"/>
        </w:rPr>
        <w:t>бея</w:t>
      </w:r>
      <w:r>
        <w:rPr>
          <w:rFonts w:ascii="Century Gothic" w:hAnsi="Century Gothic"/>
          <w:sz w:val="20"/>
        </w:rPr>
        <w:t xml:space="preserve"> </w:t>
      </w:r>
      <w:r w:rsidRPr="008C1C41">
        <w:rPr>
          <w:rFonts w:ascii="Century Gothic" w:hAnsi="Century Gothic"/>
          <w:sz w:val="20"/>
        </w:rPr>
        <w:t>определяются графиком совещаний. Работу по</w:t>
      </w:r>
      <w:r>
        <w:rPr>
          <w:rFonts w:ascii="Century Gothic" w:hAnsi="Century Gothic"/>
          <w:sz w:val="20"/>
        </w:rPr>
        <w:t xml:space="preserve"> картированию реко</w:t>
      </w:r>
      <w:r w:rsidRPr="008C1C41">
        <w:rPr>
          <w:rFonts w:ascii="Century Gothic" w:hAnsi="Century Gothic"/>
          <w:sz w:val="20"/>
        </w:rPr>
        <w:t xml:space="preserve">мендуется проводить в соответствии с </w:t>
      </w:r>
      <w:proofErr w:type="gramStart"/>
      <w:r w:rsidRPr="008C1C41">
        <w:rPr>
          <w:rFonts w:ascii="Century Gothic" w:hAnsi="Century Gothic"/>
          <w:sz w:val="20"/>
        </w:rPr>
        <w:t>план-графиком</w:t>
      </w:r>
      <w:proofErr w:type="gramEnd"/>
      <w:r w:rsidRPr="008C1C41">
        <w:rPr>
          <w:rFonts w:ascii="Century Gothic" w:hAnsi="Century Gothic"/>
          <w:sz w:val="20"/>
        </w:rPr>
        <w:t>, в котором указываются</w:t>
      </w:r>
      <w:r>
        <w:rPr>
          <w:rFonts w:ascii="Century Gothic" w:hAnsi="Century Gothic"/>
          <w:sz w:val="20"/>
        </w:rPr>
        <w:t xml:space="preserve"> </w:t>
      </w:r>
      <w:r w:rsidRPr="008C1C41">
        <w:rPr>
          <w:rFonts w:ascii="Century Gothic" w:hAnsi="Century Gothic"/>
          <w:sz w:val="20"/>
        </w:rPr>
        <w:t xml:space="preserve">названия, сроки картирования отдельных этапов </w:t>
      </w:r>
      <w:r>
        <w:rPr>
          <w:rFonts w:ascii="Century Gothic" w:hAnsi="Century Gothic"/>
          <w:sz w:val="20"/>
        </w:rPr>
        <w:t xml:space="preserve">и ответственные за </w:t>
      </w:r>
      <w:r w:rsidRPr="008C1C41">
        <w:rPr>
          <w:rFonts w:ascii="Century Gothic" w:hAnsi="Century Gothic"/>
          <w:sz w:val="20"/>
        </w:rPr>
        <w:t>каждый этап.</w:t>
      </w:r>
    </w:p>
    <w:p w:rsidR="007A0C8A" w:rsidRDefault="007A0C8A" w:rsidP="007A0C8A">
      <w:pPr>
        <w:rPr>
          <w:rFonts w:ascii="Century Gothic" w:hAnsi="Century Gothic"/>
          <w:sz w:val="20"/>
        </w:rPr>
      </w:pPr>
    </w:p>
    <w:p w:rsidR="008C1C41" w:rsidRDefault="008C1C41" w:rsidP="007A0C8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Подробное описание оформления комнаты Обея – «</w:t>
      </w:r>
      <w:r w:rsidRPr="008C1C41">
        <w:rPr>
          <w:rFonts w:ascii="Century Gothic" w:hAnsi="Century Gothic"/>
          <w:sz w:val="20"/>
        </w:rPr>
        <w:t>Стандарт оформления проектной комнаты (комнаты Обея)</w:t>
      </w:r>
      <w:r>
        <w:rPr>
          <w:rFonts w:ascii="Century Gothic" w:hAnsi="Century Gothic"/>
          <w:sz w:val="20"/>
        </w:rPr>
        <w:t>»</w:t>
      </w:r>
    </w:p>
    <w:p w:rsidR="008C1C41" w:rsidRDefault="008C1C41" w:rsidP="007A0C8A">
      <w:pPr>
        <w:rPr>
          <w:rFonts w:ascii="Century Gothic" w:hAnsi="Century Gothic"/>
          <w:sz w:val="20"/>
        </w:rPr>
      </w:pPr>
    </w:p>
    <w:p w:rsidR="007136FC" w:rsidRDefault="0088791C" w:rsidP="00CE7B77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637BB6">
        <w:rPr>
          <w:rFonts w:ascii="Century Gothic" w:hAnsi="Century Gothic"/>
          <w:b/>
          <w:sz w:val="20"/>
        </w:rPr>
        <w:t>Дорожная карта, тактический план реализации, недельные планы</w:t>
      </w:r>
      <w:r w:rsidR="007136FC" w:rsidRPr="00637BB6">
        <w:rPr>
          <w:rFonts w:ascii="Century Gothic" w:hAnsi="Century Gothic"/>
          <w:b/>
          <w:sz w:val="20"/>
        </w:rPr>
        <w:t>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Дорожная карта, тактический план реализации, недельные планы – основные документы, составляющиеся отдельно </w:t>
      </w:r>
      <w:r w:rsidRPr="003E680F">
        <w:rPr>
          <w:rFonts w:ascii="Century Gothic" w:hAnsi="Century Gothic"/>
          <w:b/>
          <w:sz w:val="20"/>
        </w:rPr>
        <w:t>на каждый реализуемый процесс</w:t>
      </w:r>
      <w:r w:rsidRPr="003E680F">
        <w:rPr>
          <w:rFonts w:ascii="Century Gothic" w:hAnsi="Century Gothic"/>
          <w:sz w:val="20"/>
        </w:rPr>
        <w:t xml:space="preserve"> (направление). В дорожной карте описываются основные этапы реализации процесса, в ТПР – разделение реализации на непосредственные задачи с указание недели проведения мероприятий, в недельном плане – конкретные задачи по определённым пунктам ТПР с определением ответственных и конкретных сроков решения задачи.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Дорожная карта составляется после определения направлений (процессов) проекта.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lastRenderedPageBreak/>
        <w:t>ТПР – после создания рабочих групп.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Недельный план – до начала недели, которую он отражает.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Разрабатываются и ведутся согласно соответствующим документам в «Стандартных и типовых формах».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Ведение и предоставление отчётов по документам осуществляет </w:t>
      </w:r>
      <w:r w:rsidRPr="003E680F">
        <w:rPr>
          <w:rFonts w:ascii="Century Gothic" w:hAnsi="Century Gothic"/>
          <w:b/>
          <w:sz w:val="20"/>
        </w:rPr>
        <w:t>администратор проекта</w:t>
      </w:r>
      <w:r w:rsidRPr="003E680F">
        <w:rPr>
          <w:rFonts w:ascii="Century Gothic" w:hAnsi="Century Gothic"/>
          <w:sz w:val="20"/>
        </w:rPr>
        <w:t>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Еженедельно администратор до 10-00 по понедельникам предоставляет в РЦ ПМСП отчёт. Форма отчета – фото или эл. форма ТПР с отражение своевременности выполнения запланированных работ в виде вертикальной линии красного цветы; недельный план с кодированием статуса задач (согласно стандарту).</w:t>
      </w:r>
    </w:p>
    <w:p w:rsidR="003E680F" w:rsidRPr="003E680F" w:rsidRDefault="003E680F" w:rsidP="003E680F">
      <w:pPr>
        <w:tabs>
          <w:tab w:val="left" w:pos="960"/>
        </w:tabs>
        <w:ind w:left="360"/>
        <w:jc w:val="both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Примеры оформления ТПР можно найти в документе </w:t>
      </w:r>
      <w:r w:rsidRPr="003E680F">
        <w:rPr>
          <w:rFonts w:ascii="Century Gothic" w:hAnsi="Century Gothic"/>
          <w:b/>
          <w:sz w:val="20"/>
        </w:rPr>
        <w:t>«Шаблоны ТПР».</w:t>
      </w:r>
    </w:p>
    <w:p w:rsidR="003E680F" w:rsidRPr="003E680F" w:rsidRDefault="003E680F" w:rsidP="003E680F">
      <w:pPr>
        <w:rPr>
          <w:rFonts w:ascii="Century Gothic" w:hAnsi="Century Gothic"/>
          <w:b/>
          <w:sz w:val="20"/>
        </w:rPr>
      </w:pPr>
    </w:p>
    <w:p w:rsidR="00637BB6" w:rsidRDefault="00637BB6" w:rsidP="003E680F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3E680F">
        <w:rPr>
          <w:rFonts w:ascii="Century Gothic" w:hAnsi="Century Gothic"/>
          <w:b/>
          <w:sz w:val="20"/>
        </w:rPr>
        <w:t>Картирование потока создания ценности (ПСЦ)</w:t>
      </w:r>
      <w:r w:rsidR="003E680F" w:rsidRPr="003E680F">
        <w:rPr>
          <w:rFonts w:ascii="Century Gothic" w:hAnsi="Century Gothic"/>
          <w:b/>
          <w:sz w:val="20"/>
        </w:rPr>
        <w:t>, проведение хронометража операций процесса, определение основных потерь, мероприятия улучшения, мониторинг и оценка процессов</w:t>
      </w:r>
    </w:p>
    <w:p w:rsid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Подробно о данных процессах можно узнать </w:t>
      </w:r>
      <w:proofErr w:type="gramStart"/>
      <w:r>
        <w:rPr>
          <w:rFonts w:ascii="Century Gothic" w:hAnsi="Century Gothic"/>
          <w:sz w:val="20"/>
        </w:rPr>
        <w:t>в</w:t>
      </w:r>
      <w:proofErr w:type="gramEnd"/>
      <w:r>
        <w:rPr>
          <w:rFonts w:ascii="Century Gothic" w:hAnsi="Century Gothic"/>
          <w:sz w:val="20"/>
        </w:rPr>
        <w:t>:</w:t>
      </w:r>
    </w:p>
    <w:p w:rsidR="003E680F" w:rsidRDefault="003E680F" w:rsidP="003E680F">
      <w:pPr>
        <w:pStyle w:val="a3"/>
        <w:numPr>
          <w:ilvl w:val="0"/>
          <w:numId w:val="5"/>
        </w:numPr>
        <w:tabs>
          <w:tab w:val="left" w:pos="960"/>
        </w:tabs>
        <w:rPr>
          <w:rFonts w:ascii="Century Gothic" w:hAnsi="Century Gothic"/>
          <w:sz w:val="20"/>
        </w:rPr>
      </w:pPr>
      <w:r w:rsidRPr="00742508">
        <w:rPr>
          <w:rFonts w:ascii="Century Gothic" w:hAnsi="Century Gothic"/>
          <w:sz w:val="20"/>
        </w:rPr>
        <w:t>Методические рекомендации</w:t>
      </w:r>
      <w:r>
        <w:rPr>
          <w:rFonts w:ascii="Century Gothic" w:hAnsi="Century Gothic"/>
          <w:sz w:val="20"/>
        </w:rPr>
        <w:t xml:space="preserve"> «</w:t>
      </w:r>
      <w:r w:rsidRPr="00742508">
        <w:rPr>
          <w:rFonts w:ascii="Century Gothic" w:hAnsi="Century Gothic"/>
          <w:sz w:val="20"/>
        </w:rPr>
        <w:t>ФЕДЕРАЛЬНЫЙ ПРОЕКТ «БЕРЕЖЛИВАЯ ПОЛИКЛИНИКА» ПРИМЕНЕНИЕ МЕТОДОВ БЕРЕЖЛИВОГО ПРОИЗВОДСТВА В МЕДИЦИНСКИХ ОРГАНИЗАЦИЯХ ОТКРЫТИЕ ПРОЕКТОВ ПО УЛУЧШЕНИЯМ</w:t>
      </w:r>
      <w:r>
        <w:rPr>
          <w:rFonts w:ascii="Century Gothic" w:hAnsi="Century Gothic"/>
          <w:sz w:val="20"/>
        </w:rPr>
        <w:t>»</w:t>
      </w:r>
    </w:p>
    <w:p w:rsidR="003E680F" w:rsidRDefault="003E680F" w:rsidP="003E680F">
      <w:pPr>
        <w:pStyle w:val="a3"/>
        <w:numPr>
          <w:ilvl w:val="0"/>
          <w:numId w:val="5"/>
        </w:numPr>
        <w:tabs>
          <w:tab w:val="left" w:pos="960"/>
        </w:tabs>
        <w:rPr>
          <w:rFonts w:ascii="Century Gothic" w:hAnsi="Century Gothic"/>
          <w:sz w:val="20"/>
        </w:rPr>
      </w:pPr>
      <w:r w:rsidRPr="00742508">
        <w:rPr>
          <w:rFonts w:ascii="Century Gothic" w:hAnsi="Century Gothic"/>
          <w:sz w:val="20"/>
        </w:rPr>
        <w:t>Методические рекомендации «ФЕДЕРАЛЬНЫЙ ПРОЕКТ «БЕРЕЖЛИВАЯ ПОЛИКЛИНИКА» ПРИМЕНЕНИЕ МЕТОДОВ БЕРЕЖЛИВОГО ПРОИЗВОДСТВА В МЕДИЦИНСКИХ ОРГАНИЗАЦИЯХ. ПОТОК СОЗДАНИЯ ЦЕННОСТИ. КАРТИРОВАНИЕ.</w:t>
      </w:r>
      <w:r>
        <w:rPr>
          <w:rFonts w:ascii="Century Gothic" w:hAnsi="Century Gothic"/>
          <w:sz w:val="20"/>
        </w:rPr>
        <w:t xml:space="preserve"> </w:t>
      </w:r>
      <w:r w:rsidRPr="00742508">
        <w:rPr>
          <w:rFonts w:ascii="Century Gothic" w:hAnsi="Century Gothic"/>
          <w:sz w:val="20"/>
        </w:rPr>
        <w:t>НАЧАЛЬНЫЙ УРОВЕНЬ</w:t>
      </w:r>
      <w:r>
        <w:rPr>
          <w:rFonts w:ascii="Century Gothic" w:hAnsi="Century Gothic"/>
          <w:sz w:val="20"/>
        </w:rPr>
        <w:t>»</w:t>
      </w:r>
    </w:p>
    <w:p w:rsidR="003E680F" w:rsidRPr="00742508" w:rsidRDefault="003E680F" w:rsidP="003E680F">
      <w:pPr>
        <w:pStyle w:val="a3"/>
        <w:numPr>
          <w:ilvl w:val="0"/>
          <w:numId w:val="5"/>
        </w:numPr>
        <w:tabs>
          <w:tab w:val="left" w:pos="9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Презентация «</w:t>
      </w:r>
      <w:r w:rsidRPr="00742508">
        <w:rPr>
          <w:rFonts w:ascii="Century Gothic" w:hAnsi="Century Gothic"/>
          <w:sz w:val="20"/>
        </w:rPr>
        <w:t>Шаги развития проекта «Бережливая поликлиника»</w:t>
      </w:r>
      <w:r>
        <w:rPr>
          <w:rFonts w:ascii="Century Gothic" w:hAnsi="Century Gothic"/>
          <w:sz w:val="20"/>
        </w:rPr>
        <w:t xml:space="preserve">» </w:t>
      </w:r>
      <w:proofErr w:type="spellStart"/>
      <w:r>
        <w:rPr>
          <w:rFonts w:ascii="Century Gothic" w:hAnsi="Century Gothic"/>
          <w:sz w:val="20"/>
        </w:rPr>
        <w:t>Арженцов</w:t>
      </w:r>
      <w:proofErr w:type="spellEnd"/>
      <w:r>
        <w:rPr>
          <w:rFonts w:ascii="Century Gothic" w:hAnsi="Century Gothic"/>
          <w:sz w:val="20"/>
        </w:rPr>
        <w:t xml:space="preserve"> В.Ф.</w:t>
      </w:r>
    </w:p>
    <w:p w:rsidR="003E680F" w:rsidRPr="003E680F" w:rsidRDefault="003E680F" w:rsidP="003E680F">
      <w:pPr>
        <w:ind w:left="360"/>
        <w:rPr>
          <w:rFonts w:ascii="Century Gothic" w:hAnsi="Century Gothic"/>
          <w:b/>
          <w:sz w:val="20"/>
        </w:rPr>
      </w:pPr>
    </w:p>
    <w:p w:rsidR="003E680F" w:rsidRPr="003E680F" w:rsidRDefault="003E680F" w:rsidP="003E680F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3E680F">
        <w:rPr>
          <w:rFonts w:ascii="Century Gothic" w:hAnsi="Century Gothic"/>
          <w:b/>
          <w:sz w:val="20"/>
        </w:rPr>
        <w:t>Инструменты для анализа потерь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«5 ПОЧЕМУ»</w:t>
      </w:r>
      <w:r w:rsidRPr="003E680F">
        <w:rPr>
          <w:rFonts w:ascii="Century Gothic" w:hAnsi="Century Gothic"/>
          <w:sz w:val="20"/>
        </w:rPr>
        <w:t xml:space="preserve"> - инструмент, использующий вопросы для изучения причинно-следственных связей, лежащих в основе конкретной проблемы, определения причинных факторов и выявления коренной причины. При обнаружении проблемы нужно задать вопрос «почему» столько раз, сколько это необходимо для того, что бы выяснить первопричину.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Пример: проблема - Длительное ожидание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Почему?: В чем причина длительного ожидания?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Потому, что: Наличие очереди.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Почему?: Почему образовалась очередь?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Потому, что: Регистраторы отвечают на звонки, консультируют пациентов вне очереди, ищут амбулаторные карты, долго работают с МИС.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bookmarkStart w:id="0" w:name="_GoBack"/>
      <w:bookmarkEnd w:id="0"/>
      <w:r w:rsidRPr="003E680F">
        <w:rPr>
          <w:rFonts w:ascii="Century Gothic" w:hAnsi="Century Gothic"/>
          <w:sz w:val="20"/>
        </w:rPr>
        <w:t>Почему?: Почему так происходит?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lastRenderedPageBreak/>
        <w:t xml:space="preserve">Потому, что: Отсутствие </w:t>
      </w:r>
      <w:proofErr w:type="gramStart"/>
      <w:r w:rsidRPr="003E680F">
        <w:rPr>
          <w:rFonts w:ascii="Century Gothic" w:hAnsi="Century Gothic"/>
          <w:sz w:val="20"/>
        </w:rPr>
        <w:t>Контакт-центра</w:t>
      </w:r>
      <w:proofErr w:type="gramEnd"/>
      <w:r w:rsidRPr="003E680F">
        <w:rPr>
          <w:rFonts w:ascii="Century Gothic" w:hAnsi="Century Gothic"/>
          <w:sz w:val="20"/>
        </w:rPr>
        <w:t xml:space="preserve">, смешение потоков, не организована работа </w:t>
      </w:r>
      <w:proofErr w:type="spellStart"/>
      <w:r w:rsidRPr="003E680F">
        <w:rPr>
          <w:rFonts w:ascii="Century Gothic" w:hAnsi="Century Gothic"/>
          <w:sz w:val="20"/>
        </w:rPr>
        <w:t>картохранилища</w:t>
      </w:r>
      <w:proofErr w:type="spellEnd"/>
      <w:r w:rsidRPr="003E680F">
        <w:rPr>
          <w:rFonts w:ascii="Century Gothic" w:hAnsi="Century Gothic"/>
          <w:sz w:val="20"/>
        </w:rPr>
        <w:t>, сбой МИС – нет взаимодействия с IT специалистом.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Почему?: Почему так происходит?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Потому, что: Отсутствие рациональной маршрутизации/навигации пациентов, работы администратора в  холле, рационального распределения обязанностей между регистраторами.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Почему?: Почему так происходит?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Потому, что: Не разработана и не внедрена «умная» система менеджмента в МО на принципах бережливого производства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proofErr w:type="gramStart"/>
      <w:r w:rsidRPr="003E680F">
        <w:rPr>
          <w:rFonts w:ascii="Century Gothic" w:hAnsi="Century Gothic"/>
          <w:sz w:val="20"/>
        </w:rPr>
        <w:t>2)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«5W-2H»</w:t>
      </w:r>
      <w:r w:rsidRPr="003E680F">
        <w:rPr>
          <w:rFonts w:ascii="Century Gothic" w:hAnsi="Century Gothic"/>
          <w:sz w:val="20"/>
        </w:rPr>
        <w:t xml:space="preserve"> - последовательный ответ на вопросы: кто? (рабочая группа – для пациента и сотрудника) что? (поиск и устранение потерь с применением инструментов БП) когда? (</w:t>
      </w:r>
      <w:proofErr w:type="spellStart"/>
      <w:r w:rsidRPr="003E680F">
        <w:rPr>
          <w:rFonts w:ascii="Century Gothic" w:hAnsi="Century Gothic"/>
          <w:sz w:val="20"/>
        </w:rPr>
        <w:t>кайдзен</w:t>
      </w:r>
      <w:proofErr w:type="spellEnd"/>
      <w:r w:rsidR="00CF2B89">
        <w:rPr>
          <w:rFonts w:ascii="Century Gothic" w:hAnsi="Century Gothic"/>
          <w:sz w:val="20"/>
        </w:rPr>
        <w:t xml:space="preserve"> </w:t>
      </w:r>
      <w:r w:rsidRPr="003E680F">
        <w:rPr>
          <w:rFonts w:ascii="Century Gothic" w:hAnsi="Century Gothic"/>
          <w:sz w:val="20"/>
        </w:rPr>
        <w:t>- непрерывное совершенствование) почему? (создание непрерывного потока создания ценности путем выявления и устранения потерь и с применением инструментов бережливого производства) где? (</w:t>
      </w:r>
      <w:proofErr w:type="spellStart"/>
      <w:r w:rsidRPr="003E680F">
        <w:rPr>
          <w:rFonts w:ascii="Century Gothic" w:hAnsi="Century Gothic"/>
          <w:sz w:val="20"/>
        </w:rPr>
        <w:t>гемба</w:t>
      </w:r>
      <w:proofErr w:type="spellEnd"/>
      <w:r w:rsidRPr="003E680F">
        <w:rPr>
          <w:rFonts w:ascii="Century Gothic" w:hAnsi="Century Gothic"/>
          <w:sz w:val="20"/>
        </w:rPr>
        <w:t xml:space="preserve"> - место функционирования процессов) как? (в соответствии с определенными направлениями, этапами в ДК, ТПР, недельными планами</w:t>
      </w:r>
      <w:proofErr w:type="gramEnd"/>
      <w:r w:rsidRPr="003E680F">
        <w:rPr>
          <w:rFonts w:ascii="Century Gothic" w:hAnsi="Century Gothic"/>
          <w:sz w:val="20"/>
        </w:rPr>
        <w:t xml:space="preserve"> сбор фактов, определение методов анализа и устранения потерь.) Сколько? (определение перечня и объема ресурсов, необходимого для выполнения поставленной задачи)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3)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Картирование потока создания ценности</w:t>
      </w:r>
      <w:r w:rsidRPr="003E680F">
        <w:rPr>
          <w:rFonts w:ascii="Century Gothic" w:hAnsi="Century Gothic"/>
          <w:sz w:val="20"/>
        </w:rPr>
        <w:t xml:space="preserve"> – инструмент визуализации материальных и информационных потоков в ходе создания ценности.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4)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Диаграмма Парето</w:t>
      </w:r>
      <w:r w:rsidRPr="003E680F">
        <w:rPr>
          <w:rFonts w:ascii="Century Gothic" w:hAnsi="Century Gothic"/>
          <w:sz w:val="20"/>
        </w:rPr>
        <w:t xml:space="preserve"> – применяется, когда требуется показать в убывающем порядке относительное влияние каждой причины на общую проблему. Высота столбиков диаграммы указывает степень влияния факторов на рассматриваемую проблему. 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5)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 xml:space="preserve">«Диаграмма </w:t>
      </w:r>
      <w:proofErr w:type="spellStart"/>
      <w:r w:rsidRPr="00CF2B89">
        <w:rPr>
          <w:rFonts w:ascii="Century Gothic" w:hAnsi="Century Gothic"/>
          <w:b/>
          <w:sz w:val="20"/>
        </w:rPr>
        <w:t>Исикавы</w:t>
      </w:r>
      <w:proofErr w:type="spellEnd"/>
      <w:r w:rsidRPr="00CF2B89">
        <w:rPr>
          <w:rFonts w:ascii="Century Gothic" w:hAnsi="Century Gothic"/>
          <w:b/>
          <w:sz w:val="20"/>
        </w:rPr>
        <w:t>»</w:t>
      </w:r>
      <w:r w:rsidRPr="003E680F">
        <w:rPr>
          <w:rFonts w:ascii="Century Gothic" w:hAnsi="Century Gothic"/>
          <w:sz w:val="20"/>
        </w:rPr>
        <w:t xml:space="preserve"> (причинно-следственная диаграмма)  (материалы, инструменты, человек, метод, машина)  – графически изображает зависимость между следствием и его потенциальными причинами, используется для определения и структурирования факторов, влияющих на процесс. Главным достоинством ее является то, что она дает наглядное представление не только о тех факторах, которые влияют на изучаемый объект, но и о причинно-следственных связях этих факторов (что особенно важно). 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6)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«Диаграмма Спагетти»</w:t>
      </w:r>
      <w:r w:rsidRPr="003E680F">
        <w:rPr>
          <w:rFonts w:ascii="Century Gothic" w:hAnsi="Century Gothic"/>
          <w:sz w:val="20"/>
        </w:rPr>
        <w:t xml:space="preserve"> - диаграмма, отражающая траекторию маршрутов движения продукта по мере перехода от одной стадии к другой вдоль потока создания ценности. Диаграмма позволяет наглядно увидеть какое количество лишних движений, перемещений совершают работники. Цель построения диаграммы – рационально разместить рабочие места в потоке и устранить потери при транспортировке и передвижении.</w:t>
      </w:r>
    </w:p>
    <w:p w:rsidR="003E680F" w:rsidRPr="003E680F" w:rsidRDefault="003E680F" w:rsidP="003E680F">
      <w:pPr>
        <w:ind w:left="360"/>
        <w:rPr>
          <w:rFonts w:ascii="Century Gothic" w:hAnsi="Century Gothic"/>
          <w:sz w:val="20"/>
        </w:rPr>
      </w:pPr>
      <w:proofErr w:type="gramStart"/>
      <w:r w:rsidRPr="003E680F">
        <w:rPr>
          <w:rFonts w:ascii="Century Gothic" w:hAnsi="Century Gothic"/>
          <w:sz w:val="20"/>
        </w:rPr>
        <w:t>7)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 xml:space="preserve">«Диаграмма </w:t>
      </w:r>
      <w:proofErr w:type="spellStart"/>
      <w:r w:rsidRPr="00CF2B89">
        <w:rPr>
          <w:rFonts w:ascii="Century Gothic" w:hAnsi="Century Gothic"/>
          <w:b/>
          <w:sz w:val="20"/>
        </w:rPr>
        <w:t>Ямазуми</w:t>
      </w:r>
      <w:proofErr w:type="spellEnd"/>
      <w:r w:rsidRPr="00CF2B89">
        <w:rPr>
          <w:rFonts w:ascii="Century Gothic" w:hAnsi="Century Gothic"/>
          <w:b/>
          <w:sz w:val="20"/>
        </w:rPr>
        <w:t>»</w:t>
      </w:r>
      <w:r w:rsidRPr="003E680F">
        <w:rPr>
          <w:rFonts w:ascii="Century Gothic" w:hAnsi="Century Gothic"/>
          <w:sz w:val="20"/>
        </w:rPr>
        <w:t xml:space="preserve"> строится для того, чтобы наглядно увидеть отклонения между циклом и тактом, а также разделить операции на создающие и не создающие ценность.</w:t>
      </w:r>
      <w:proofErr w:type="gramEnd"/>
      <w:r w:rsidRPr="003E680F">
        <w:rPr>
          <w:rFonts w:ascii="Century Gothic" w:hAnsi="Century Gothic"/>
          <w:sz w:val="20"/>
        </w:rPr>
        <w:t xml:space="preserve"> Диаграмма делается в масштабе, чтобы можно было визуально увидеть время операции и быстро равномерно распределить нагрузку на операторов</w:t>
      </w:r>
      <w:proofErr w:type="gramStart"/>
      <w:r w:rsidRPr="003E680F">
        <w:rPr>
          <w:rFonts w:ascii="Century Gothic" w:hAnsi="Century Gothic"/>
          <w:sz w:val="20"/>
        </w:rPr>
        <w:t xml:space="preserve"> ,</w:t>
      </w:r>
      <w:proofErr w:type="gramEnd"/>
      <w:r w:rsidRPr="003E680F">
        <w:rPr>
          <w:rFonts w:ascii="Century Gothic" w:hAnsi="Century Gothic"/>
          <w:sz w:val="20"/>
        </w:rPr>
        <w:t xml:space="preserve"> чтобы в итоге весь поток соответствовал запланированному времени такта. В результате </w:t>
      </w:r>
      <w:proofErr w:type="spellStart"/>
      <w:r w:rsidRPr="003E680F">
        <w:rPr>
          <w:rFonts w:ascii="Century Gothic" w:hAnsi="Century Gothic"/>
          <w:sz w:val="20"/>
        </w:rPr>
        <w:t>перебалансировки</w:t>
      </w:r>
      <w:proofErr w:type="spellEnd"/>
      <w:r w:rsidRPr="003E680F">
        <w:rPr>
          <w:rFonts w:ascii="Century Gothic" w:hAnsi="Century Gothic"/>
          <w:sz w:val="20"/>
        </w:rPr>
        <w:t xml:space="preserve"> в потоке выявляются операции</w:t>
      </w:r>
      <w:proofErr w:type="gramStart"/>
      <w:r w:rsidRPr="003E680F">
        <w:rPr>
          <w:rFonts w:ascii="Century Gothic" w:hAnsi="Century Gothic"/>
          <w:sz w:val="20"/>
        </w:rPr>
        <w:t xml:space="preserve"> ,</w:t>
      </w:r>
      <w:proofErr w:type="gramEnd"/>
      <w:r w:rsidRPr="003E680F">
        <w:rPr>
          <w:rFonts w:ascii="Century Gothic" w:hAnsi="Century Gothic"/>
          <w:sz w:val="20"/>
        </w:rPr>
        <w:t xml:space="preserve"> которые можно устранить, а </w:t>
      </w:r>
      <w:r w:rsidRPr="003E680F">
        <w:rPr>
          <w:rFonts w:ascii="Century Gothic" w:hAnsi="Century Gothic"/>
          <w:sz w:val="20"/>
        </w:rPr>
        <w:lastRenderedPageBreak/>
        <w:t>высвобожденные человеческие ресурсы направить на выполнение тех операций, в которых нужна помощь.</w:t>
      </w:r>
    </w:p>
    <w:p w:rsidR="003E680F" w:rsidRPr="003E680F" w:rsidRDefault="003E680F" w:rsidP="003E680F">
      <w:pPr>
        <w:pStyle w:val="a3"/>
        <w:numPr>
          <w:ilvl w:val="0"/>
          <w:numId w:val="3"/>
        </w:numPr>
        <w:jc w:val="center"/>
        <w:rPr>
          <w:rFonts w:ascii="Century Gothic" w:hAnsi="Century Gothic"/>
          <w:b/>
          <w:sz w:val="20"/>
        </w:rPr>
      </w:pPr>
      <w:r w:rsidRPr="003E680F">
        <w:rPr>
          <w:rFonts w:ascii="Century Gothic" w:hAnsi="Century Gothic"/>
          <w:b/>
          <w:sz w:val="20"/>
        </w:rPr>
        <w:t>Инструменты для устранения потерь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5S</w:t>
      </w:r>
      <w:r w:rsidRPr="003E680F">
        <w:rPr>
          <w:rFonts w:ascii="Century Gothic" w:hAnsi="Century Gothic"/>
          <w:sz w:val="20"/>
        </w:rPr>
        <w:t xml:space="preserve"> – это пять взаимосвязанных принципов организации рабочего пространства, направленных на мотивацию и вовлечение персонала в процесс улучшения продукции, процессов, системы менеджмента организации, снижение потерь, повышение безопасности и удобства в работе.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>Сортировка – избавьтесь от беспорядка;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Освободить рабочее пространство от  ненужных предметов и документов, бумаги и канцтоваров, </w:t>
      </w:r>
      <w:proofErr w:type="spellStart"/>
      <w:r w:rsidRPr="003E680F">
        <w:rPr>
          <w:rFonts w:ascii="Century Gothic" w:hAnsi="Century Gothic"/>
          <w:sz w:val="20"/>
        </w:rPr>
        <w:t>орг</w:t>
      </w:r>
      <w:proofErr w:type="gramStart"/>
      <w:r w:rsidRPr="003E680F">
        <w:rPr>
          <w:rFonts w:ascii="Century Gothic" w:hAnsi="Century Gothic"/>
          <w:sz w:val="20"/>
        </w:rPr>
        <w:t>.т</w:t>
      </w:r>
      <w:proofErr w:type="gramEnd"/>
      <w:r w:rsidRPr="003E680F">
        <w:rPr>
          <w:rFonts w:ascii="Century Gothic" w:hAnsi="Century Gothic"/>
          <w:sz w:val="20"/>
        </w:rPr>
        <w:t>ехники</w:t>
      </w:r>
      <w:proofErr w:type="spellEnd"/>
      <w:r w:rsidRPr="003E680F">
        <w:rPr>
          <w:rFonts w:ascii="Century Gothic" w:hAnsi="Century Gothic"/>
          <w:sz w:val="20"/>
        </w:rPr>
        <w:t xml:space="preserve"> и т.д., которые не используются в работе или их количество превышает необходимую потребность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>Соблюдение порядка – организуйте рабочее место;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устранить любые проявления беспорядка при хранении документов, отчетов, материалов, канцтоваров, бумаги, и т.д. Выработка привычки: «взял-поработал-положил на место».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>Содержание в чистоте – приведите рабочее место в порядок; устранить и исключить причину загрязнения (регулярная проверка рабочего места для поддержания порядка); (график регулярной уборки каждого рабочего места)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 xml:space="preserve">Стандартизация – поддержание и улучшение существующих процессов; разработать стандарты  рабочего места и проверять их выполнение. Фиксация в виде правил. Максимальная визуализация представления правил (рисунки, схемы, пиктограммы, указатели, цветовое кодирование). Стандартизация и унификация всех обозначений (размер, цвет, изображение символов и т. п.). Рационализация носителей информации 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 xml:space="preserve">Совершенствование – непрерывное совершенствование и повышение эффективности методов по поддержанию  уже достигнутых результатов. </w:t>
      </w:r>
      <w:proofErr w:type="gramStart"/>
      <w:r w:rsidRPr="003E680F">
        <w:rPr>
          <w:rFonts w:ascii="Century Gothic" w:hAnsi="Century Gothic"/>
          <w:sz w:val="20"/>
        </w:rPr>
        <w:t>(Закрепление навыков соблюдения правил.</w:t>
      </w:r>
      <w:proofErr w:type="gramEnd"/>
      <w:r w:rsidRPr="003E680F">
        <w:rPr>
          <w:rFonts w:ascii="Century Gothic" w:hAnsi="Century Gothic"/>
          <w:sz w:val="20"/>
        </w:rPr>
        <w:t xml:space="preserve"> </w:t>
      </w:r>
      <w:proofErr w:type="gramStart"/>
      <w:r w:rsidRPr="003E680F">
        <w:rPr>
          <w:rFonts w:ascii="Century Gothic" w:hAnsi="Century Gothic"/>
          <w:sz w:val="20"/>
        </w:rPr>
        <w:t>Контроль ведет руководитель подразделения).</w:t>
      </w:r>
      <w:proofErr w:type="gramEnd"/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2)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TPM</w:t>
      </w:r>
      <w:r w:rsidRPr="003E680F">
        <w:rPr>
          <w:rFonts w:ascii="Century Gothic" w:hAnsi="Century Gothic"/>
          <w:sz w:val="20"/>
        </w:rPr>
        <w:t xml:space="preserve"> - всеобщее периодическое обслуживание оборудования путем вовлечения в процесс обслуживания оборудования всего персонала предприятия, а не только технических служб. Целью TPM является увеличение продолжительности срока службы оборудования.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Акцент в данной системе делается на предупреждение и раннее выявление дефектов оборудования, которые могут привести к более серьезным проблемам.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Основа ТРМ - составление графика профилактического техобслуживания, смазки, очистки и общей проверки. Благодаря этому обеспечивается повышение такого показателя, как Полная Эффективность Оборудования.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3)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SMED</w:t>
      </w:r>
      <w:r w:rsidRPr="003E680F">
        <w:rPr>
          <w:rFonts w:ascii="Century Gothic" w:hAnsi="Century Gothic"/>
          <w:sz w:val="20"/>
        </w:rPr>
        <w:t xml:space="preserve"> (</w:t>
      </w:r>
      <w:proofErr w:type="spellStart"/>
      <w:r w:rsidRPr="003E680F">
        <w:rPr>
          <w:rFonts w:ascii="Century Gothic" w:hAnsi="Century Gothic"/>
          <w:sz w:val="20"/>
        </w:rPr>
        <w:t>Single</w:t>
      </w:r>
      <w:proofErr w:type="spellEnd"/>
      <w:r w:rsidRPr="003E680F">
        <w:rPr>
          <w:rFonts w:ascii="Century Gothic" w:hAnsi="Century Gothic"/>
          <w:sz w:val="20"/>
        </w:rPr>
        <w:t xml:space="preserve"> </w:t>
      </w:r>
      <w:proofErr w:type="spellStart"/>
      <w:r w:rsidRPr="003E680F">
        <w:rPr>
          <w:rFonts w:ascii="Century Gothic" w:hAnsi="Century Gothic"/>
          <w:sz w:val="20"/>
        </w:rPr>
        <w:t>Minute</w:t>
      </w:r>
      <w:proofErr w:type="spellEnd"/>
      <w:r w:rsidRPr="003E680F">
        <w:rPr>
          <w:rFonts w:ascii="Century Gothic" w:hAnsi="Century Gothic"/>
          <w:sz w:val="20"/>
        </w:rPr>
        <w:t xml:space="preserve"> </w:t>
      </w:r>
      <w:proofErr w:type="spellStart"/>
      <w:r w:rsidRPr="003E680F">
        <w:rPr>
          <w:rFonts w:ascii="Century Gothic" w:hAnsi="Century Gothic"/>
          <w:sz w:val="20"/>
        </w:rPr>
        <w:t>Exchange</w:t>
      </w:r>
      <w:proofErr w:type="spellEnd"/>
      <w:r w:rsidRPr="003E680F">
        <w:rPr>
          <w:rFonts w:ascii="Century Gothic" w:hAnsi="Century Gothic"/>
          <w:sz w:val="20"/>
        </w:rPr>
        <w:t xml:space="preserve"> </w:t>
      </w:r>
      <w:proofErr w:type="spellStart"/>
      <w:r w:rsidRPr="003E680F">
        <w:rPr>
          <w:rFonts w:ascii="Century Gothic" w:hAnsi="Century Gothic"/>
          <w:sz w:val="20"/>
        </w:rPr>
        <w:t>of</w:t>
      </w:r>
      <w:proofErr w:type="spellEnd"/>
      <w:r w:rsidRPr="003E680F">
        <w:rPr>
          <w:rFonts w:ascii="Century Gothic" w:hAnsi="Century Gothic"/>
          <w:sz w:val="20"/>
        </w:rPr>
        <w:t xml:space="preserve"> </w:t>
      </w:r>
      <w:proofErr w:type="spellStart"/>
      <w:r w:rsidRPr="003E680F">
        <w:rPr>
          <w:rFonts w:ascii="Century Gothic" w:hAnsi="Century Gothic"/>
          <w:sz w:val="20"/>
        </w:rPr>
        <w:t>Die</w:t>
      </w:r>
      <w:proofErr w:type="spellEnd"/>
      <w:r w:rsidRPr="003E680F">
        <w:rPr>
          <w:rFonts w:ascii="Century Gothic" w:hAnsi="Century Gothic"/>
          <w:sz w:val="20"/>
        </w:rPr>
        <w:t xml:space="preserve"> дословно переводится как «Смена штампа за 1 минуту».)  Быстрая переналадка.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 В машиностроении Набор теоретических и практических методов, которые позволяют сократить время операций наладки и переналадки оборудования.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lastRenderedPageBreak/>
        <w:t xml:space="preserve">Объект: время перехода от работы с одним пациентом к работе с другим пациентом, требуется время, чтобы достичь нормальной производительности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Необходимо определить область работ, требующих «включение» сотрудников и обладающих следующими признаками</w:t>
      </w:r>
      <w:proofErr w:type="gramStart"/>
      <w:r w:rsidRPr="003E680F">
        <w:rPr>
          <w:rFonts w:ascii="Century Gothic" w:hAnsi="Century Gothic"/>
          <w:sz w:val="20"/>
        </w:rPr>
        <w:t xml:space="preserve"> :</w:t>
      </w:r>
      <w:proofErr w:type="gramEnd"/>
      <w:r w:rsidRPr="003E680F">
        <w:rPr>
          <w:rFonts w:ascii="Century Gothic" w:hAnsi="Century Gothic"/>
          <w:sz w:val="20"/>
        </w:rPr>
        <w:t xml:space="preserve"> участок работы в определенное время без сотрудника и требующий его наличия; разработанный стандарт операций; определение «высвободившихся» </w:t>
      </w:r>
      <w:proofErr w:type="spellStart"/>
      <w:r w:rsidRPr="003E680F">
        <w:rPr>
          <w:rFonts w:ascii="Century Gothic" w:hAnsi="Century Gothic"/>
          <w:sz w:val="20"/>
        </w:rPr>
        <w:t>человеских</w:t>
      </w:r>
      <w:proofErr w:type="spellEnd"/>
      <w:r w:rsidRPr="003E680F">
        <w:rPr>
          <w:rFonts w:ascii="Century Gothic" w:hAnsi="Century Gothic"/>
          <w:sz w:val="20"/>
        </w:rPr>
        <w:t xml:space="preserve"> ресурсов – возможность их включения в новый процесс.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SMED</w:t>
      </w:r>
      <w:proofErr w:type="gramStart"/>
      <w:r w:rsidRPr="003E680F">
        <w:rPr>
          <w:rFonts w:ascii="Century Gothic" w:hAnsi="Century Gothic"/>
          <w:sz w:val="20"/>
        </w:rPr>
        <w:t xml:space="preserve"> П</w:t>
      </w:r>
      <w:proofErr w:type="gramEnd"/>
      <w:r w:rsidRPr="003E680F">
        <w:rPr>
          <w:rFonts w:ascii="Century Gothic" w:hAnsi="Century Gothic"/>
          <w:sz w:val="20"/>
        </w:rPr>
        <w:t>озволит рационально распределить рабочее время, выстроить непрерывный поток, обеспечивающий максимальное задействование кадрового потенциала в деятельности и сокращение ожиданий, «простоев».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4)</w:t>
      </w:r>
      <w:r w:rsidRPr="003E680F">
        <w:rPr>
          <w:rFonts w:ascii="Century Gothic" w:hAnsi="Century Gothic"/>
          <w:sz w:val="20"/>
        </w:rPr>
        <w:tab/>
      </w:r>
      <w:proofErr w:type="spellStart"/>
      <w:r w:rsidRPr="00CF2B89">
        <w:rPr>
          <w:rFonts w:ascii="Century Gothic" w:hAnsi="Century Gothic"/>
          <w:b/>
          <w:sz w:val="20"/>
        </w:rPr>
        <w:t>Кайдзен</w:t>
      </w:r>
      <w:proofErr w:type="spellEnd"/>
      <w:r w:rsidRPr="003E680F">
        <w:rPr>
          <w:rFonts w:ascii="Century Gothic" w:hAnsi="Century Gothic"/>
          <w:sz w:val="20"/>
        </w:rPr>
        <w:t xml:space="preserve"> (постоянное улучшение) - формат работы организации, включающей определение проблемных зон, выработка решений на улучшение, выработка стандарта лучшей практики, реализация мероприятий улучшения, контроль апробации улучшений, выявление предложений по новым улучшениям,  внесение изменений в стандарт</w:t>
      </w:r>
      <w:proofErr w:type="gramStart"/>
      <w:r w:rsidRPr="003E680F">
        <w:rPr>
          <w:rFonts w:ascii="Century Gothic" w:hAnsi="Century Gothic"/>
          <w:sz w:val="20"/>
        </w:rPr>
        <w:t xml:space="preserve"> ,</w:t>
      </w:r>
      <w:proofErr w:type="gramEnd"/>
      <w:r w:rsidRPr="003E680F">
        <w:rPr>
          <w:rFonts w:ascii="Century Gothic" w:hAnsi="Century Gothic"/>
          <w:sz w:val="20"/>
        </w:rPr>
        <w:t xml:space="preserve"> охватывающей все процессы и потоки, что должно приводить к увеличению эффективности работы организации в целом.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Выделяют пять основных компонентов </w:t>
      </w:r>
      <w:proofErr w:type="spellStart"/>
      <w:r w:rsidRPr="003E680F">
        <w:rPr>
          <w:rFonts w:ascii="Century Gothic" w:hAnsi="Century Gothic"/>
          <w:sz w:val="20"/>
        </w:rPr>
        <w:t>Кайдзен</w:t>
      </w:r>
      <w:proofErr w:type="spellEnd"/>
      <w:r w:rsidRPr="003E680F">
        <w:rPr>
          <w:rFonts w:ascii="Century Gothic" w:hAnsi="Century Gothic"/>
          <w:sz w:val="20"/>
        </w:rPr>
        <w:t>: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1.</w:t>
      </w:r>
      <w:r w:rsidRPr="003E680F">
        <w:rPr>
          <w:rFonts w:ascii="Century Gothic" w:hAnsi="Century Gothic"/>
          <w:sz w:val="20"/>
        </w:rPr>
        <w:tab/>
        <w:t>Взаимодействие;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2.</w:t>
      </w:r>
      <w:r w:rsidRPr="003E680F">
        <w:rPr>
          <w:rFonts w:ascii="Century Gothic" w:hAnsi="Century Gothic"/>
          <w:sz w:val="20"/>
        </w:rPr>
        <w:tab/>
        <w:t>Личная дисциплина;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3.</w:t>
      </w:r>
      <w:r w:rsidRPr="003E680F">
        <w:rPr>
          <w:rFonts w:ascii="Century Gothic" w:hAnsi="Century Gothic"/>
          <w:sz w:val="20"/>
        </w:rPr>
        <w:tab/>
        <w:t>Улучшенное моральное состояние;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4.</w:t>
      </w:r>
      <w:r w:rsidRPr="003E680F">
        <w:rPr>
          <w:rFonts w:ascii="Century Gothic" w:hAnsi="Century Gothic"/>
          <w:sz w:val="20"/>
        </w:rPr>
        <w:tab/>
        <w:t>Круги качества;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5.</w:t>
      </w:r>
      <w:r w:rsidRPr="003E680F">
        <w:rPr>
          <w:rFonts w:ascii="Century Gothic" w:hAnsi="Century Gothic"/>
          <w:sz w:val="20"/>
        </w:rPr>
        <w:tab/>
        <w:t>Предложения по усовершенствованию;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Цикл </w:t>
      </w:r>
      <w:proofErr w:type="spellStart"/>
      <w:r w:rsidRPr="003E680F">
        <w:rPr>
          <w:rFonts w:ascii="Century Gothic" w:hAnsi="Century Gothic"/>
          <w:sz w:val="20"/>
        </w:rPr>
        <w:t>Деминга</w:t>
      </w:r>
      <w:proofErr w:type="spellEnd"/>
      <w:r w:rsidRPr="003E680F">
        <w:rPr>
          <w:rFonts w:ascii="Century Gothic" w:hAnsi="Century Gothic"/>
          <w:sz w:val="20"/>
        </w:rPr>
        <w:t xml:space="preserve"> – модель непрерывного у</w:t>
      </w:r>
      <w:r w:rsidR="00CF2B89">
        <w:rPr>
          <w:rFonts w:ascii="Century Gothic" w:hAnsi="Century Gothic"/>
          <w:sz w:val="20"/>
        </w:rPr>
        <w:t xml:space="preserve">лучшения, состоит из логической </w:t>
      </w:r>
      <w:r w:rsidRPr="003E680F">
        <w:rPr>
          <w:rFonts w:ascii="Century Gothic" w:hAnsi="Century Gothic"/>
          <w:sz w:val="20"/>
        </w:rPr>
        <w:t xml:space="preserve">последовательности четырех повторяющихся стадий для непрерывного улучшения и обучения </w:t>
      </w:r>
      <w:proofErr w:type="spellStart"/>
      <w:r w:rsidRPr="003E680F">
        <w:rPr>
          <w:rFonts w:ascii="Century Gothic" w:hAnsi="Century Gothic"/>
          <w:sz w:val="20"/>
        </w:rPr>
        <w:t>Plan</w:t>
      </w:r>
      <w:proofErr w:type="spellEnd"/>
      <w:r w:rsidRPr="003E680F">
        <w:rPr>
          <w:rFonts w:ascii="Century Gothic" w:hAnsi="Century Gothic"/>
          <w:sz w:val="20"/>
        </w:rPr>
        <w:t xml:space="preserve">, </w:t>
      </w:r>
      <w:proofErr w:type="spellStart"/>
      <w:r w:rsidRPr="003E680F">
        <w:rPr>
          <w:rFonts w:ascii="Century Gothic" w:hAnsi="Century Gothic"/>
          <w:sz w:val="20"/>
        </w:rPr>
        <w:t>Do</w:t>
      </w:r>
      <w:proofErr w:type="spellEnd"/>
      <w:r w:rsidRPr="003E680F">
        <w:rPr>
          <w:rFonts w:ascii="Century Gothic" w:hAnsi="Century Gothic"/>
          <w:sz w:val="20"/>
        </w:rPr>
        <w:t xml:space="preserve">, </w:t>
      </w:r>
      <w:proofErr w:type="spellStart"/>
      <w:r w:rsidRPr="003E680F">
        <w:rPr>
          <w:rFonts w:ascii="Century Gothic" w:hAnsi="Century Gothic"/>
          <w:sz w:val="20"/>
        </w:rPr>
        <w:t>Chek</w:t>
      </w:r>
      <w:proofErr w:type="spellEnd"/>
      <w:r w:rsidRPr="003E680F">
        <w:rPr>
          <w:rFonts w:ascii="Century Gothic" w:hAnsi="Century Gothic"/>
          <w:sz w:val="20"/>
        </w:rPr>
        <w:t xml:space="preserve">, </w:t>
      </w:r>
      <w:proofErr w:type="spellStart"/>
      <w:r w:rsidRPr="003E680F">
        <w:rPr>
          <w:rFonts w:ascii="Century Gothic" w:hAnsi="Century Gothic"/>
          <w:sz w:val="20"/>
        </w:rPr>
        <w:t>Action</w:t>
      </w:r>
      <w:proofErr w:type="spellEnd"/>
      <w:r w:rsidRPr="003E680F">
        <w:rPr>
          <w:rFonts w:ascii="Century Gothic" w:hAnsi="Century Gothic"/>
          <w:sz w:val="20"/>
        </w:rPr>
        <w:t xml:space="preserve"> (Планируй-Делай- </w:t>
      </w:r>
      <w:proofErr w:type="gramStart"/>
      <w:r w:rsidRPr="003E680F">
        <w:rPr>
          <w:rFonts w:ascii="Century Gothic" w:hAnsi="Century Gothic"/>
          <w:sz w:val="20"/>
        </w:rPr>
        <w:t>Контролируй</w:t>
      </w:r>
      <w:proofErr w:type="gramEnd"/>
      <w:r w:rsidRPr="003E680F">
        <w:rPr>
          <w:rFonts w:ascii="Century Gothic" w:hAnsi="Century Gothic"/>
          <w:sz w:val="20"/>
        </w:rPr>
        <w:t>/Проверяй-Действуй /улучшай / стандартизируй) PDCA цикл - Совершенствование.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Цикл SDCA – (Стандартизируй-Делай-Проверяй-Действуй) </w:t>
      </w:r>
      <w:proofErr w:type="gramStart"/>
      <w:r w:rsidRPr="003E680F">
        <w:rPr>
          <w:rFonts w:ascii="Century Gothic" w:hAnsi="Century Gothic"/>
          <w:sz w:val="20"/>
        </w:rPr>
        <w:t>–П</w:t>
      </w:r>
      <w:proofErr w:type="gramEnd"/>
      <w:r w:rsidRPr="003E680F">
        <w:rPr>
          <w:rFonts w:ascii="Century Gothic" w:hAnsi="Century Gothic"/>
          <w:sz w:val="20"/>
        </w:rPr>
        <w:t>оддержание.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SDCA стандартизирует и стабилизирует текущие процессы, в то время как PDCA улучшает их. SDCA относится к поддержанию, а PDCA - к совершенствованию, а вместе они становятся двумя главными задачами менеджмента.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5)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 xml:space="preserve">Стандартизация </w:t>
      </w:r>
      <w:r w:rsidRPr="003E680F">
        <w:rPr>
          <w:rFonts w:ascii="Century Gothic" w:hAnsi="Century Gothic"/>
          <w:sz w:val="20"/>
        </w:rPr>
        <w:t xml:space="preserve">(стандартизированная работа) - один из основных инструментов в устранении потерь, минимизации запасов, а также в достижении сбалансированного и синхронизированного потока (информация, действия, процессы). </w:t>
      </w:r>
      <w:proofErr w:type="gramStart"/>
      <w:r w:rsidRPr="003E680F">
        <w:rPr>
          <w:rFonts w:ascii="Century Gothic" w:hAnsi="Century Gothic"/>
          <w:sz w:val="20"/>
        </w:rPr>
        <w:t>СР</w:t>
      </w:r>
      <w:proofErr w:type="gramEnd"/>
      <w:r w:rsidRPr="003E680F">
        <w:rPr>
          <w:rFonts w:ascii="Century Gothic" w:hAnsi="Century Gothic"/>
          <w:sz w:val="20"/>
        </w:rPr>
        <w:t xml:space="preserve"> -  точное измерение и документирование действий, отображающее безопасный и самый эффективный способ качественного выполнения работы. Позволяет выявлять проблемы (отклонения от стандарта), позволяет измерять потери и проблемы, внедрять усовершенствования.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Документированная процедура (инструкция), в которой зафиксирован лучший опыт выполнения данной операции. Данный документ «живой», постоянно обновляется и актуализируется. Уменьшение рисков по качеству.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Неукоснительное соблюдение положений стандартов, регламентов, инструкций является необходимым условием функционирования и постоянного улучшения процессов. При </w:t>
      </w:r>
      <w:r w:rsidRPr="003E680F">
        <w:rPr>
          <w:rFonts w:ascii="Century Gothic" w:hAnsi="Century Gothic"/>
          <w:sz w:val="20"/>
        </w:rPr>
        <w:lastRenderedPageBreak/>
        <w:t>выявлении недостатков и/или возможностей их улучшения, сотрудники должны соблюдать действующие документы до принятия изменений в установленном порядке.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6)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Визуализация</w:t>
      </w:r>
      <w:r w:rsidRPr="003E680F">
        <w:rPr>
          <w:rFonts w:ascii="Century Gothic" w:hAnsi="Century Gothic"/>
          <w:sz w:val="20"/>
        </w:rPr>
        <w:t xml:space="preserve"> - инструмент, позволяющий преобразовать любую информацию </w:t>
      </w:r>
      <w:proofErr w:type="gramStart"/>
      <w:r w:rsidRPr="003E680F">
        <w:rPr>
          <w:rFonts w:ascii="Century Gothic" w:hAnsi="Century Gothic"/>
          <w:sz w:val="20"/>
        </w:rPr>
        <w:t>в</w:t>
      </w:r>
      <w:proofErr w:type="gramEnd"/>
      <w:r w:rsidRPr="003E680F">
        <w:rPr>
          <w:rFonts w:ascii="Century Gothic" w:hAnsi="Century Gothic"/>
          <w:sz w:val="20"/>
        </w:rPr>
        <w:t xml:space="preserve"> более доступную для восприятия. Метод простых и понятных индикаторов используемых в работе для обмена информацией.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proofErr w:type="spellStart"/>
      <w:r w:rsidRPr="003E680F">
        <w:rPr>
          <w:rFonts w:ascii="Century Gothic" w:hAnsi="Century Gothic"/>
          <w:sz w:val="20"/>
        </w:rPr>
        <w:t>Visual</w:t>
      </w:r>
      <w:proofErr w:type="spellEnd"/>
      <w:r w:rsidRPr="003E680F">
        <w:rPr>
          <w:rFonts w:ascii="Century Gothic" w:hAnsi="Century Gothic"/>
          <w:sz w:val="20"/>
        </w:rPr>
        <w:t xml:space="preserve"> </w:t>
      </w:r>
      <w:proofErr w:type="spellStart"/>
      <w:r w:rsidRPr="003E680F">
        <w:rPr>
          <w:rFonts w:ascii="Century Gothic" w:hAnsi="Century Gothic"/>
          <w:sz w:val="20"/>
        </w:rPr>
        <w:t>Factory</w:t>
      </w:r>
      <w:proofErr w:type="spellEnd"/>
      <w:r w:rsidRPr="003E680F">
        <w:rPr>
          <w:rFonts w:ascii="Century Gothic" w:hAnsi="Century Gothic"/>
          <w:sz w:val="20"/>
        </w:rPr>
        <w:t xml:space="preserve"> (Визуализация) - это любое средство, информирующее о том, как должна выполняться работа. Это такое размещение инструментов, деталей, тары и других индикаторов состояния производства, при котором каждый с первого взгляда может понять состояние системы - норма или отклонение.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Наиболее часто используемые методы визуализации: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1.</w:t>
      </w:r>
      <w:r w:rsidRPr="003E680F">
        <w:rPr>
          <w:rFonts w:ascii="Century Gothic" w:hAnsi="Century Gothic"/>
          <w:sz w:val="20"/>
        </w:rPr>
        <w:tab/>
        <w:t>Оконтуривание.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2.</w:t>
      </w:r>
      <w:r w:rsidRPr="003E680F">
        <w:rPr>
          <w:rFonts w:ascii="Century Gothic" w:hAnsi="Century Gothic"/>
          <w:sz w:val="20"/>
        </w:rPr>
        <w:tab/>
        <w:t>Цветовая маркировка.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3.</w:t>
      </w:r>
      <w:r w:rsidRPr="003E680F">
        <w:rPr>
          <w:rFonts w:ascii="Century Gothic" w:hAnsi="Century Gothic"/>
          <w:sz w:val="20"/>
        </w:rPr>
        <w:tab/>
        <w:t>Метод дорожных знаков.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4.</w:t>
      </w:r>
      <w:r w:rsidRPr="003E680F">
        <w:rPr>
          <w:rFonts w:ascii="Century Gothic" w:hAnsi="Century Gothic"/>
          <w:sz w:val="20"/>
        </w:rPr>
        <w:tab/>
        <w:t>Маркировка краской.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5.</w:t>
      </w:r>
      <w:r w:rsidRPr="003E680F">
        <w:rPr>
          <w:rFonts w:ascii="Century Gothic" w:hAnsi="Century Gothic"/>
          <w:sz w:val="20"/>
        </w:rPr>
        <w:tab/>
        <w:t>«Было</w:t>
      </w:r>
      <w:proofErr w:type="gramStart"/>
      <w:r w:rsidRPr="003E680F">
        <w:rPr>
          <w:rFonts w:ascii="Century Gothic" w:hAnsi="Century Gothic"/>
          <w:sz w:val="20"/>
        </w:rPr>
        <w:t>»-</w:t>
      </w:r>
      <w:proofErr w:type="gramEnd"/>
      <w:r w:rsidRPr="003E680F">
        <w:rPr>
          <w:rFonts w:ascii="Century Gothic" w:hAnsi="Century Gothic"/>
          <w:sz w:val="20"/>
        </w:rPr>
        <w:t>«стало».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6.</w:t>
      </w:r>
      <w:r w:rsidRPr="003E680F">
        <w:rPr>
          <w:rFonts w:ascii="Century Gothic" w:hAnsi="Century Gothic"/>
          <w:sz w:val="20"/>
        </w:rPr>
        <w:tab/>
        <w:t>Графические рабочие инструкции.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7)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Канбан</w:t>
      </w:r>
      <w:r w:rsidRPr="003E680F">
        <w:rPr>
          <w:rFonts w:ascii="Century Gothic" w:hAnsi="Century Gothic"/>
          <w:sz w:val="20"/>
        </w:rPr>
        <w:t xml:space="preserve"> (Вытягивающая система, </w:t>
      </w:r>
      <w:proofErr w:type="spellStart"/>
      <w:r w:rsidRPr="003E680F">
        <w:rPr>
          <w:rFonts w:ascii="Century Gothic" w:hAnsi="Century Gothic"/>
          <w:sz w:val="20"/>
        </w:rPr>
        <w:t>Kanban</w:t>
      </w:r>
      <w:proofErr w:type="spellEnd"/>
      <w:r w:rsidRPr="003E680F">
        <w:rPr>
          <w:rFonts w:ascii="Century Gothic" w:hAnsi="Century Gothic"/>
          <w:sz w:val="20"/>
        </w:rPr>
        <w:t xml:space="preserve">) - инструмент устранения потерь, позволяющие реализовать принцип «точно в срок», в нужном количестве  и в нужное время по принципу вытягивания!!! Формирование цепочки по заданной матрице управления после </w:t>
      </w:r>
      <w:proofErr w:type="spellStart"/>
      <w:r w:rsidRPr="003E680F">
        <w:rPr>
          <w:rFonts w:ascii="Century Gothic" w:hAnsi="Century Gothic"/>
          <w:sz w:val="20"/>
        </w:rPr>
        <w:t>полученя</w:t>
      </w:r>
      <w:proofErr w:type="spellEnd"/>
      <w:r w:rsidRPr="003E680F">
        <w:rPr>
          <w:rFonts w:ascii="Century Gothic" w:hAnsi="Century Gothic"/>
          <w:sz w:val="20"/>
        </w:rPr>
        <w:t xml:space="preserve"> сигнала о возникновении потребности.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Метод регуляции потоков материалов и готовой продукции, как внутри предприятия, так и вне его (с поставщиками и </w:t>
      </w:r>
      <w:proofErr w:type="spellStart"/>
      <w:r w:rsidRPr="003E680F">
        <w:rPr>
          <w:rFonts w:ascii="Century Gothic" w:hAnsi="Century Gothic"/>
          <w:sz w:val="20"/>
        </w:rPr>
        <w:t>клиеентами</w:t>
      </w:r>
      <w:proofErr w:type="spellEnd"/>
      <w:r w:rsidRPr="003E680F">
        <w:rPr>
          <w:rFonts w:ascii="Century Gothic" w:hAnsi="Century Gothic"/>
          <w:sz w:val="20"/>
        </w:rPr>
        <w:t xml:space="preserve">). Метод основан на системе сигналов, показывающих потребность компонентов или готовой продукции. Уменьшение потерь, излишних складских запасов, перепроизводство. Замечено, что при работающей системе </w:t>
      </w:r>
      <w:proofErr w:type="spellStart"/>
      <w:r w:rsidRPr="003E680F">
        <w:rPr>
          <w:rFonts w:ascii="Century Gothic" w:hAnsi="Century Gothic"/>
          <w:sz w:val="20"/>
        </w:rPr>
        <w:t>Kanban</w:t>
      </w:r>
      <w:proofErr w:type="spellEnd"/>
      <w:r w:rsidRPr="003E680F">
        <w:rPr>
          <w:rFonts w:ascii="Century Gothic" w:hAnsi="Century Gothic"/>
          <w:sz w:val="20"/>
        </w:rPr>
        <w:t xml:space="preserve"> результаты складской инвентаризации гораздо лучше.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Способ реализации: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Тарный канбан – тара (коробка, емкость) с карточкой (место доставки, ФИО получателя, предназначение тары, ограничение кол-ва</w:t>
      </w:r>
      <w:proofErr w:type="gramStart"/>
      <w:r w:rsidRPr="003E680F">
        <w:rPr>
          <w:rFonts w:ascii="Century Gothic" w:hAnsi="Century Gothic"/>
          <w:sz w:val="20"/>
        </w:rPr>
        <w:t xml:space="preserve"> )</w:t>
      </w:r>
      <w:proofErr w:type="gramEnd"/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Карточный канбан - карточка (место доставки, ФИО получателя, предназначение тары, ограничение кол-ва</w:t>
      </w:r>
      <w:proofErr w:type="gramStart"/>
      <w:r w:rsidRPr="003E680F">
        <w:rPr>
          <w:rFonts w:ascii="Century Gothic" w:hAnsi="Century Gothic"/>
          <w:sz w:val="20"/>
        </w:rPr>
        <w:t xml:space="preserve"> )</w:t>
      </w:r>
      <w:proofErr w:type="gramEnd"/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proofErr w:type="gramStart"/>
      <w:r w:rsidRPr="003E680F">
        <w:rPr>
          <w:rFonts w:ascii="Century Gothic" w:hAnsi="Century Gothic"/>
          <w:sz w:val="20"/>
        </w:rPr>
        <w:t>Электронный</w:t>
      </w:r>
      <w:proofErr w:type="gramEnd"/>
      <w:r w:rsidRPr="003E680F">
        <w:rPr>
          <w:rFonts w:ascii="Century Gothic" w:hAnsi="Century Gothic"/>
          <w:sz w:val="20"/>
        </w:rPr>
        <w:t xml:space="preserve"> канбан – Тарный и карточный канбан в электронном формате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Канбан-доска – интерактивная доска, позволяющая планировать деятельность и отслеживать выполнение.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Разумный запас (предельный объем незавершенного производства) – рассчитывается индивидуально исходя из потребностей - страхование риска.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Определить накопитель процесса.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Сигналом на подачу на вход является выход единицы из процесса – вытягивания. Необходимо определить уместность порядка поступления, т.к. бывают неординарные </w:t>
      </w:r>
      <w:r w:rsidR="00CF2B89">
        <w:rPr>
          <w:rFonts w:ascii="Century Gothic" w:hAnsi="Century Gothic"/>
          <w:sz w:val="20"/>
        </w:rPr>
        <w:lastRenderedPageBreak/>
        <w:t>случаи</w:t>
      </w:r>
      <w:r w:rsidRPr="003E680F">
        <w:rPr>
          <w:rFonts w:ascii="Century Gothic" w:hAnsi="Century Gothic"/>
          <w:sz w:val="20"/>
        </w:rPr>
        <w:t xml:space="preserve">, когда некоторые заявки обработать стоит быстрее. Необходимо определить приоритетность.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8)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 xml:space="preserve">Система </w:t>
      </w:r>
      <w:proofErr w:type="spellStart"/>
      <w:r w:rsidRPr="00CF2B89">
        <w:rPr>
          <w:rFonts w:ascii="Century Gothic" w:hAnsi="Century Gothic"/>
          <w:b/>
          <w:sz w:val="20"/>
        </w:rPr>
        <w:t>Андон</w:t>
      </w:r>
      <w:proofErr w:type="spellEnd"/>
      <w:r w:rsidRPr="003E680F">
        <w:rPr>
          <w:rFonts w:ascii="Century Gothic" w:hAnsi="Century Gothic"/>
          <w:sz w:val="20"/>
        </w:rPr>
        <w:t xml:space="preserve"> - Система информирования о проблеме. Сигнал подается при обнаружении проблемы. Система поощряет остановку производства, чтобы предотвратить массовое возникновение дефектов.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Немедленное внимание к месту, где обнаружена проблема. Быстрая эскалация в случае невозможности решить проблему. Дефект не распространяется.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 xml:space="preserve">Можно использовать три цвета обозначения: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Зеленый – процесс идет корректно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proofErr w:type="gramStart"/>
      <w:r w:rsidRPr="003E680F">
        <w:rPr>
          <w:rFonts w:ascii="Century Gothic" w:hAnsi="Century Gothic"/>
          <w:sz w:val="20"/>
        </w:rPr>
        <w:t>Желтый</w:t>
      </w:r>
      <w:proofErr w:type="gramEnd"/>
      <w:r w:rsidRPr="003E680F">
        <w:rPr>
          <w:rFonts w:ascii="Century Gothic" w:hAnsi="Century Gothic"/>
          <w:sz w:val="20"/>
        </w:rPr>
        <w:t xml:space="preserve"> – ситуация требует внимания.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Красный – возникла проблема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9)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Пока-</w:t>
      </w:r>
      <w:proofErr w:type="spellStart"/>
      <w:r w:rsidRPr="00CF2B89">
        <w:rPr>
          <w:rFonts w:ascii="Century Gothic" w:hAnsi="Century Gothic"/>
          <w:b/>
          <w:sz w:val="20"/>
        </w:rPr>
        <w:t>йока</w:t>
      </w:r>
      <w:proofErr w:type="spellEnd"/>
      <w:r w:rsidRPr="003E680F">
        <w:rPr>
          <w:rFonts w:ascii="Century Gothic" w:hAnsi="Century Gothic"/>
          <w:sz w:val="20"/>
        </w:rPr>
        <w:t xml:space="preserve"> -  Разработка методов предотвращения ошибок непосредственно в производственный процесс. Целью является достижение 0 дефектов. Предотвращение ошибок это дешевле, чем инспекция, контроль, проверка.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10)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Встроенное качество</w:t>
      </w:r>
      <w:r w:rsidRPr="003E680F">
        <w:rPr>
          <w:rFonts w:ascii="Century Gothic" w:hAnsi="Century Gothic"/>
          <w:sz w:val="20"/>
        </w:rPr>
        <w:t xml:space="preserve"> - система мероприятий (внедренные инструменты б/п), не позволяющие  допущение ошибок и некачественное оказания услуг – «закладывание качества в процесс»- условия выхода услуги.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Создать систему оперативного обнаружения проблем и эффективного их устранения. Отклонение должно быть понятным и прозрачным.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>Не получай!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 xml:space="preserve">Не производи!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•</w:t>
      </w:r>
      <w:r w:rsidRPr="003E680F">
        <w:rPr>
          <w:rFonts w:ascii="Century Gothic" w:hAnsi="Century Gothic"/>
          <w:sz w:val="20"/>
        </w:rPr>
        <w:tab/>
        <w:t>Не передавай брак!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Автономизация – формат деятельности, при котором в случае возникновении дефекта, ошибки, отклонения  оборудование/</w:t>
      </w:r>
      <w:proofErr w:type="spellStart"/>
      <w:r w:rsidRPr="003E680F">
        <w:rPr>
          <w:rFonts w:ascii="Century Gothic" w:hAnsi="Century Gothic"/>
          <w:sz w:val="20"/>
        </w:rPr>
        <w:t>it</w:t>
      </w:r>
      <w:proofErr w:type="spellEnd"/>
      <w:r w:rsidRPr="003E680F">
        <w:rPr>
          <w:rFonts w:ascii="Century Gothic" w:hAnsi="Century Gothic"/>
          <w:sz w:val="20"/>
        </w:rPr>
        <w:t xml:space="preserve"> система/персонал определял эту ситуацию и останавливал процесс. Это позволяет не пропускать брак дальше по процессу. </w:t>
      </w:r>
    </w:p>
    <w:p w:rsidR="003E680F" w:rsidRPr="003E680F" w:rsidRDefault="00CF2B89" w:rsidP="003E680F">
      <w:pPr>
        <w:tabs>
          <w:tab w:val="left" w:pos="9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С</w:t>
      </w:r>
      <w:r w:rsidR="003E680F" w:rsidRPr="003E680F">
        <w:rPr>
          <w:rFonts w:ascii="Century Gothic" w:hAnsi="Century Gothic"/>
          <w:sz w:val="20"/>
        </w:rPr>
        <w:t>оздание системы управления качеством, разработка методов защиты от ошибок и  мер предотвращения.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  <w:r w:rsidRPr="003E680F">
        <w:rPr>
          <w:rFonts w:ascii="Century Gothic" w:hAnsi="Century Gothic"/>
          <w:sz w:val="20"/>
        </w:rPr>
        <w:t>11)</w:t>
      </w:r>
      <w:r w:rsidRPr="003E680F">
        <w:rPr>
          <w:rFonts w:ascii="Century Gothic" w:hAnsi="Century Gothic"/>
          <w:sz w:val="20"/>
        </w:rPr>
        <w:tab/>
      </w:r>
      <w:r w:rsidRPr="00CF2B89">
        <w:rPr>
          <w:rFonts w:ascii="Century Gothic" w:hAnsi="Century Gothic"/>
          <w:b/>
          <w:sz w:val="20"/>
        </w:rPr>
        <w:t>Визуализация</w:t>
      </w:r>
      <w:r w:rsidRPr="003E680F">
        <w:rPr>
          <w:rFonts w:ascii="Century Gothic" w:hAnsi="Century Gothic"/>
          <w:sz w:val="20"/>
        </w:rPr>
        <w:t xml:space="preserve"> - процесс представления данных в виде изображения с целью максимального удобства их понимания пользователем. </w:t>
      </w:r>
    </w:p>
    <w:p w:rsidR="003E680F" w:rsidRPr="003E680F" w:rsidRDefault="003E680F" w:rsidP="003E680F">
      <w:pPr>
        <w:tabs>
          <w:tab w:val="left" w:pos="960"/>
        </w:tabs>
        <w:rPr>
          <w:rFonts w:ascii="Century Gothic" w:hAnsi="Century Gothic"/>
          <w:sz w:val="20"/>
        </w:rPr>
      </w:pPr>
    </w:p>
    <w:p w:rsidR="00606C47" w:rsidRPr="003E680F" w:rsidRDefault="00606C47" w:rsidP="003E680F">
      <w:pPr>
        <w:tabs>
          <w:tab w:val="left" w:pos="960"/>
        </w:tabs>
        <w:rPr>
          <w:rFonts w:ascii="Century Gothic" w:hAnsi="Century Gothic"/>
          <w:sz w:val="20"/>
        </w:rPr>
      </w:pPr>
    </w:p>
    <w:p w:rsidR="00606C47" w:rsidRPr="00606C47" w:rsidRDefault="00606C47" w:rsidP="00606C47">
      <w:pPr>
        <w:tabs>
          <w:tab w:val="left" w:pos="960"/>
        </w:tabs>
        <w:rPr>
          <w:rFonts w:ascii="Century Gothic" w:hAnsi="Century Gothic"/>
          <w:sz w:val="20"/>
        </w:rPr>
      </w:pPr>
    </w:p>
    <w:sectPr w:rsidR="00606C47" w:rsidRPr="006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103"/>
    <w:multiLevelType w:val="hybridMultilevel"/>
    <w:tmpl w:val="39C222D2"/>
    <w:lvl w:ilvl="0" w:tplc="39002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F75"/>
    <w:multiLevelType w:val="hybridMultilevel"/>
    <w:tmpl w:val="6AC814F0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D37CD"/>
    <w:multiLevelType w:val="hybridMultilevel"/>
    <w:tmpl w:val="15ACC3D6"/>
    <w:lvl w:ilvl="0" w:tplc="61AEAD8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7CBB"/>
    <w:multiLevelType w:val="hybridMultilevel"/>
    <w:tmpl w:val="E2CE86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50316"/>
    <w:multiLevelType w:val="hybridMultilevel"/>
    <w:tmpl w:val="6AC814F0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F54F5"/>
    <w:multiLevelType w:val="hybridMultilevel"/>
    <w:tmpl w:val="1B22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1FF5"/>
    <w:multiLevelType w:val="hybridMultilevel"/>
    <w:tmpl w:val="7F5C7C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179C"/>
    <w:multiLevelType w:val="hybridMultilevel"/>
    <w:tmpl w:val="2C2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C"/>
    <w:rsid w:val="002F10BD"/>
    <w:rsid w:val="00347059"/>
    <w:rsid w:val="00371BE4"/>
    <w:rsid w:val="003E680F"/>
    <w:rsid w:val="00606C47"/>
    <w:rsid w:val="0062688C"/>
    <w:rsid w:val="00637BB6"/>
    <w:rsid w:val="007136FC"/>
    <w:rsid w:val="00742508"/>
    <w:rsid w:val="007A0C8A"/>
    <w:rsid w:val="007F5FB8"/>
    <w:rsid w:val="0088791C"/>
    <w:rsid w:val="008C1C41"/>
    <w:rsid w:val="00B561DC"/>
    <w:rsid w:val="00CE7B77"/>
    <w:rsid w:val="00CF2B89"/>
    <w:rsid w:val="00D276BA"/>
    <w:rsid w:val="00D43F03"/>
    <w:rsid w:val="00D769B5"/>
    <w:rsid w:val="00F22DF7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BD"/>
    <w:pPr>
      <w:ind w:left="720"/>
      <w:contextualSpacing/>
    </w:pPr>
  </w:style>
  <w:style w:type="table" w:styleId="a4">
    <w:name w:val="Table Grid"/>
    <w:basedOn w:val="a1"/>
    <w:uiPriority w:val="59"/>
    <w:rsid w:val="00D4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BD"/>
    <w:pPr>
      <w:ind w:left="720"/>
      <w:contextualSpacing/>
    </w:pPr>
  </w:style>
  <w:style w:type="table" w:styleId="a4">
    <w:name w:val="Table Grid"/>
    <w:basedOn w:val="a1"/>
    <w:uiPriority w:val="59"/>
    <w:rsid w:val="00D4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 Фаутовна Лукина</dc:creator>
  <cp:lastModifiedBy>Лия Фаутовна Лукина</cp:lastModifiedBy>
  <cp:revision>2</cp:revision>
  <dcterms:created xsi:type="dcterms:W3CDTF">2018-06-04T11:59:00Z</dcterms:created>
  <dcterms:modified xsi:type="dcterms:W3CDTF">2018-06-07T13:34:00Z</dcterms:modified>
</cp:coreProperties>
</file>